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8" w:type="dxa"/>
        <w:tblLook w:val="0000" w:firstRow="0" w:lastRow="0" w:firstColumn="0" w:lastColumn="0" w:noHBand="0" w:noVBand="0"/>
      </w:tblPr>
      <w:tblGrid>
        <w:gridCol w:w="3308"/>
        <w:gridCol w:w="6000"/>
      </w:tblGrid>
      <w:tr w:rsidR="00DB3C9F" w:rsidRPr="00DB3C9F" w:rsidTr="00F81202">
        <w:tc>
          <w:tcPr>
            <w:tcW w:w="3308" w:type="dxa"/>
          </w:tcPr>
          <w:p w:rsidR="00DB3C9F" w:rsidRDefault="00DB3C9F" w:rsidP="00DB3C9F">
            <w:pPr>
              <w:bidi w:val="0"/>
              <w:rPr>
                <w:rFonts w:asciiTheme="majorBidi" w:hAnsiTheme="majorBidi" w:cstheme="majorBidi"/>
                <w:b/>
                <w:bCs/>
                <w:sz w:val="28"/>
                <w:szCs w:val="28"/>
                <w:lang w:bidi="ar-EG"/>
              </w:rPr>
            </w:pPr>
            <w:r w:rsidRPr="00DB3C9F">
              <w:rPr>
                <w:rFonts w:asciiTheme="majorBidi" w:hAnsiTheme="majorBidi" w:cstheme="majorBidi"/>
                <w:noProof/>
                <w:sz w:val="28"/>
                <w:szCs w:val="28"/>
                <w:rtl/>
              </w:rPr>
              <w:drawing>
                <wp:inline distT="0" distB="0" distL="0" distR="0" wp14:anchorId="6391D880" wp14:editId="6D2B9790">
                  <wp:extent cx="713792" cy="667910"/>
                  <wp:effectExtent l="0" t="0" r="0" b="0"/>
                  <wp:docPr id="3" name="Picture 3" descr="ASSIU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UT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792" cy="667910"/>
                          </a:xfrm>
                          <a:prstGeom prst="rect">
                            <a:avLst/>
                          </a:prstGeom>
                          <a:noFill/>
                          <a:ln>
                            <a:noFill/>
                          </a:ln>
                        </pic:spPr>
                      </pic:pic>
                    </a:graphicData>
                  </a:graphic>
                </wp:inline>
              </w:drawing>
            </w:r>
          </w:p>
          <w:p w:rsidR="00DB3C9F" w:rsidRPr="00DB3C9F" w:rsidRDefault="00DB3C9F" w:rsidP="00DB3C9F">
            <w:pPr>
              <w:bidi w:val="0"/>
              <w:rPr>
                <w:rFonts w:asciiTheme="majorBidi" w:hAnsiTheme="majorBidi" w:cstheme="majorBidi"/>
                <w:b/>
                <w:bCs/>
                <w:sz w:val="20"/>
                <w:szCs w:val="20"/>
                <w:lang w:bidi="ar-EG"/>
              </w:rPr>
            </w:pPr>
            <w:r w:rsidRPr="00DB3C9F">
              <w:rPr>
                <w:rFonts w:asciiTheme="majorBidi" w:hAnsiTheme="majorBidi" w:cstheme="majorBidi"/>
                <w:b/>
                <w:bCs/>
                <w:sz w:val="20"/>
                <w:szCs w:val="20"/>
                <w:lang w:bidi="ar-EG"/>
              </w:rPr>
              <w:t>Faculty of Medicine</w:t>
            </w:r>
          </w:p>
        </w:tc>
        <w:tc>
          <w:tcPr>
            <w:tcW w:w="6000" w:type="dxa"/>
          </w:tcPr>
          <w:p w:rsidR="00DB3C9F" w:rsidRPr="00DB3C9F" w:rsidRDefault="00DB3C9F" w:rsidP="00DB3C9F">
            <w:pPr>
              <w:bidi w:val="0"/>
              <w:rPr>
                <w:rFonts w:asciiTheme="majorBidi" w:hAnsiTheme="majorBidi" w:cstheme="majorBidi"/>
                <w:sz w:val="20"/>
                <w:szCs w:val="20"/>
                <w:lang w:bidi="ar-EG"/>
              </w:rPr>
            </w:pPr>
            <w:r w:rsidRPr="00DB3C9F">
              <w:rPr>
                <w:rFonts w:asciiTheme="majorBidi" w:hAnsiTheme="majorBidi" w:cstheme="majorBidi"/>
                <w:sz w:val="20"/>
                <w:szCs w:val="20"/>
                <w:lang w:bidi="ar-EG"/>
              </w:rPr>
              <w:t>Tel:       Home +2 09</w:t>
            </w:r>
            <w:r w:rsidR="00E93235">
              <w:rPr>
                <w:rFonts w:asciiTheme="majorBidi" w:hAnsiTheme="majorBidi" w:cstheme="majorBidi"/>
                <w:sz w:val="20"/>
                <w:szCs w:val="20"/>
                <w:lang w:bidi="ar-EG"/>
              </w:rPr>
              <w:t>52463935</w:t>
            </w:r>
            <w:r w:rsidRPr="00DB3C9F">
              <w:rPr>
                <w:rFonts w:asciiTheme="majorBidi" w:hAnsiTheme="majorBidi" w:cstheme="majorBidi"/>
                <w:sz w:val="20"/>
                <w:szCs w:val="20"/>
                <w:lang w:bidi="ar-EG"/>
              </w:rPr>
              <w:t xml:space="preserve">                  -Mobile +2 </w:t>
            </w:r>
            <w:r w:rsidR="00E93235">
              <w:rPr>
                <w:rFonts w:asciiTheme="majorBidi" w:hAnsiTheme="majorBidi" w:cstheme="majorBidi"/>
                <w:sz w:val="20"/>
                <w:szCs w:val="20"/>
                <w:lang w:bidi="ar-EG"/>
              </w:rPr>
              <w:t>01015417979</w:t>
            </w:r>
          </w:p>
          <w:p w:rsidR="00DB3C9F" w:rsidRPr="00DB3C9F" w:rsidRDefault="00DB3C9F" w:rsidP="00DB3C9F">
            <w:pPr>
              <w:bidi w:val="0"/>
              <w:rPr>
                <w:rFonts w:asciiTheme="majorBidi" w:hAnsiTheme="majorBidi" w:cstheme="majorBidi"/>
                <w:sz w:val="24"/>
                <w:szCs w:val="24"/>
                <w:lang w:bidi="ar-EG"/>
              </w:rPr>
            </w:pPr>
            <w:r w:rsidRPr="00DB3C9F">
              <w:rPr>
                <w:rFonts w:asciiTheme="majorBidi" w:hAnsiTheme="majorBidi" w:cstheme="majorBidi"/>
                <w:sz w:val="24"/>
                <w:szCs w:val="24"/>
                <w:lang w:bidi="ar-EG"/>
              </w:rPr>
              <w:t xml:space="preserve">Email: </w:t>
            </w:r>
            <w:hyperlink r:id="rId8" w:history="1">
              <w:r w:rsidRPr="00DB3C9F">
                <w:rPr>
                  <w:rStyle w:val="Hyperlink"/>
                  <w:rFonts w:asciiTheme="majorBidi" w:hAnsiTheme="majorBidi" w:cstheme="majorBidi"/>
                  <w:sz w:val="24"/>
                  <w:szCs w:val="24"/>
                  <w:lang w:bidi="ar-EG"/>
                </w:rPr>
                <w:t>nagm_dairy@yahoo.com</w:t>
              </w:r>
            </w:hyperlink>
          </w:p>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p>
        </w:tc>
      </w:tr>
      <w:tr w:rsidR="00DB3C9F" w:rsidRPr="00DB3C9F" w:rsidTr="00F81202">
        <w:trPr>
          <w:trHeight w:val="73"/>
        </w:trPr>
        <w:tc>
          <w:tcPr>
            <w:tcW w:w="3308" w:type="dxa"/>
          </w:tcPr>
          <w:p w:rsidR="00DB3C9F" w:rsidRPr="00DB3C9F" w:rsidRDefault="00DB3C9F" w:rsidP="00DB3C9F">
            <w:pPr>
              <w:bidi w:val="0"/>
              <w:rPr>
                <w:rFonts w:asciiTheme="majorBidi" w:hAnsiTheme="majorBidi" w:cstheme="majorBidi"/>
                <w:b/>
                <w:bCs/>
                <w:sz w:val="24"/>
                <w:szCs w:val="24"/>
                <w:lang w:bidi="ar-EG"/>
              </w:rPr>
            </w:pPr>
            <w:bookmarkStart w:id="0" w:name="xgraphic"/>
          </w:p>
        </w:tc>
        <w:tc>
          <w:tcPr>
            <w:tcW w:w="6000" w:type="dxa"/>
          </w:tcPr>
          <w:p w:rsidR="00DB3C9F" w:rsidRPr="00DB3C9F" w:rsidRDefault="00DB3C9F" w:rsidP="00DB3C9F">
            <w:pPr>
              <w:bidi w:val="0"/>
              <w:rPr>
                <w:rFonts w:asciiTheme="majorBidi" w:hAnsiTheme="majorBidi" w:cstheme="majorBidi"/>
                <w:sz w:val="28"/>
                <w:szCs w:val="28"/>
                <w:lang w:bidi="ar-EG"/>
              </w:rPr>
            </w:pPr>
          </w:p>
        </w:tc>
      </w:tr>
    </w:tbl>
    <w:bookmarkEnd w:id="0"/>
    <w:p w:rsidR="00DB3C9F" w:rsidRPr="00DB3C9F" w:rsidRDefault="00D011C6" w:rsidP="00DB3C9F">
      <w:pPr>
        <w:bidi w:val="0"/>
        <w:jc w:val="center"/>
        <w:rPr>
          <w:rFonts w:asciiTheme="majorBidi" w:hAnsiTheme="majorBidi" w:cstheme="majorBidi"/>
          <w:b/>
          <w:bCs/>
          <w:sz w:val="28"/>
          <w:szCs w:val="28"/>
          <w:lang w:bidi="ar-EG"/>
        </w:rPr>
      </w:pPr>
      <w:proofErr w:type="spellStart"/>
      <w:r>
        <w:rPr>
          <w:rFonts w:asciiTheme="majorBidi" w:hAnsiTheme="majorBidi" w:cstheme="majorBidi"/>
          <w:b/>
          <w:bCs/>
          <w:sz w:val="28"/>
          <w:szCs w:val="28"/>
          <w:lang w:bidi="ar-EG"/>
        </w:rPr>
        <w:t>Nagm</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E</w:t>
      </w:r>
      <w:r w:rsidR="00DB3C9F" w:rsidRPr="00DB3C9F">
        <w:rPr>
          <w:rFonts w:asciiTheme="majorBidi" w:hAnsiTheme="majorBidi" w:cstheme="majorBidi"/>
          <w:b/>
          <w:bCs/>
          <w:sz w:val="28"/>
          <w:szCs w:val="28"/>
          <w:lang w:bidi="ar-EG"/>
        </w:rPr>
        <w:t>ldin</w:t>
      </w:r>
      <w:proofErr w:type="spellEnd"/>
      <w:r w:rsidR="00DB3C9F" w:rsidRPr="00DB3C9F">
        <w:rPr>
          <w:rFonts w:asciiTheme="majorBidi" w:hAnsiTheme="majorBidi" w:cstheme="majorBidi"/>
          <w:b/>
          <w:bCs/>
          <w:sz w:val="28"/>
          <w:szCs w:val="28"/>
          <w:lang w:bidi="ar-EG"/>
        </w:rPr>
        <w:t xml:space="preserve"> Abu </w:t>
      </w:r>
      <w:proofErr w:type="spellStart"/>
      <w:r>
        <w:rPr>
          <w:rFonts w:asciiTheme="majorBidi" w:hAnsiTheme="majorBidi" w:cstheme="majorBidi"/>
          <w:b/>
          <w:bCs/>
          <w:sz w:val="28"/>
          <w:szCs w:val="28"/>
          <w:lang w:bidi="ar-EG"/>
        </w:rPr>
        <w:t>E</w:t>
      </w:r>
      <w:r w:rsidR="00DB3C9F" w:rsidRPr="00DB3C9F">
        <w:rPr>
          <w:rFonts w:asciiTheme="majorBidi" w:hAnsiTheme="majorBidi" w:cstheme="majorBidi"/>
          <w:b/>
          <w:bCs/>
          <w:sz w:val="28"/>
          <w:szCs w:val="28"/>
          <w:lang w:bidi="ar-EG"/>
        </w:rPr>
        <w:t>lnga</w:t>
      </w:r>
      <w:proofErr w:type="spellEnd"/>
      <w:r w:rsidR="00DB3C9F" w:rsidRPr="00DB3C9F">
        <w:rPr>
          <w:rFonts w:asciiTheme="majorBidi" w:hAnsiTheme="majorBidi" w:cstheme="majorBidi"/>
          <w:b/>
          <w:bCs/>
          <w:sz w:val="28"/>
          <w:szCs w:val="28"/>
          <w:lang w:bidi="ar-EG"/>
        </w:rPr>
        <w:t xml:space="preserve"> Ahmed</w:t>
      </w:r>
      <w:r w:rsidR="00E93235">
        <w:rPr>
          <w:rFonts w:asciiTheme="majorBidi" w:hAnsiTheme="majorBidi" w:cstheme="majorBidi"/>
          <w:b/>
          <w:bCs/>
          <w:sz w:val="28"/>
          <w:szCs w:val="28"/>
          <w:lang w:bidi="ar-EG"/>
        </w:rPr>
        <w:t xml:space="preserve"> Ali</w:t>
      </w:r>
    </w:p>
    <w:p w:rsidR="00DB3C9F" w:rsidRPr="00DB3C9F" w:rsidRDefault="00DB3C9F" w:rsidP="00DB3C9F">
      <w:pPr>
        <w:bidi w:val="0"/>
        <w:rPr>
          <w:rFonts w:asciiTheme="majorBidi" w:hAnsiTheme="majorBidi" w:cstheme="majorBidi"/>
          <w:sz w:val="28"/>
          <w:szCs w:val="28"/>
          <w:lang w:bidi="ar-EG"/>
        </w:rPr>
      </w:pPr>
    </w:p>
    <w:tbl>
      <w:tblPr>
        <w:tblW w:w="10900" w:type="dxa"/>
        <w:tblInd w:w="-1092" w:type="dxa"/>
        <w:tblLook w:val="0000" w:firstRow="0" w:lastRow="0" w:firstColumn="0" w:lastColumn="0" w:noHBand="0" w:noVBand="0"/>
      </w:tblPr>
      <w:tblGrid>
        <w:gridCol w:w="2560"/>
        <w:gridCol w:w="8340"/>
      </w:tblGrid>
      <w:tr w:rsidR="00DB3C9F" w:rsidRPr="00DB3C9F" w:rsidTr="00F81202">
        <w:trPr>
          <w:trHeight w:val="3815"/>
        </w:trPr>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t>Personal data</w:t>
            </w:r>
          </w:p>
          <w:p w:rsidR="00DB3C9F" w:rsidRPr="00DB3C9F" w:rsidRDefault="00D011C6" w:rsidP="00DB3C9F">
            <w:pPr>
              <w:bidi w:val="0"/>
              <w:rPr>
                <w:rFonts w:asciiTheme="majorBidi" w:hAnsiTheme="majorBidi" w:cstheme="majorBidi"/>
                <w:sz w:val="28"/>
                <w:szCs w:val="28"/>
                <w:lang w:bidi="ar-EG"/>
              </w:rPr>
            </w:pPr>
            <w:r>
              <w:rPr>
                <w:rFonts w:asciiTheme="majorBidi" w:hAnsiTheme="majorBidi" w:cstheme="majorBidi"/>
                <w:noProof/>
                <w:sz w:val="28"/>
                <w:szCs w:val="28"/>
              </w:rPr>
              <w:drawing>
                <wp:inline distT="0" distB="0" distL="0" distR="0" wp14:anchorId="603BDCFE" wp14:editId="7399D9DB">
                  <wp:extent cx="1244475" cy="1542553"/>
                  <wp:effectExtent l="19050" t="0" r="13335" b="514985"/>
                  <wp:docPr id="1" name="Picture 1" descr="C:\Users\ءؤلج\Desktop\Photos\Captured\Photo0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ءؤلج\Desktop\Photos\Captured\Photo053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5648" cy="154400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B3C9F" w:rsidRPr="00DB3C9F" w:rsidRDefault="00DB3C9F" w:rsidP="00DB3C9F">
            <w:pPr>
              <w:bidi w:val="0"/>
              <w:rPr>
                <w:rFonts w:asciiTheme="majorBidi" w:hAnsiTheme="majorBidi" w:cstheme="majorBidi"/>
                <w:sz w:val="28"/>
                <w:szCs w:val="28"/>
                <w:lang w:bidi="ar-EG"/>
              </w:rPr>
            </w:pPr>
          </w:p>
        </w:tc>
        <w:tc>
          <w:tcPr>
            <w:tcW w:w="8340" w:type="dxa"/>
          </w:tcPr>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First name        : </w:t>
            </w:r>
            <w:proofErr w:type="spellStart"/>
            <w:r w:rsidR="00D011C6">
              <w:rPr>
                <w:rFonts w:asciiTheme="majorBidi" w:hAnsiTheme="majorBidi" w:cstheme="majorBidi"/>
                <w:sz w:val="28"/>
                <w:szCs w:val="28"/>
                <w:lang w:bidi="ar-EG"/>
              </w:rPr>
              <w:t>Nagm</w:t>
            </w:r>
            <w:proofErr w:type="spellEnd"/>
            <w:r w:rsidR="00D011C6">
              <w:rPr>
                <w:rFonts w:asciiTheme="majorBidi" w:hAnsiTheme="majorBidi" w:cstheme="majorBidi"/>
                <w:sz w:val="28"/>
                <w:szCs w:val="28"/>
                <w:lang w:bidi="ar-EG"/>
              </w:rPr>
              <w:t xml:space="preserve"> </w:t>
            </w:r>
            <w:proofErr w:type="spellStart"/>
            <w:r w:rsidR="00D011C6">
              <w:rPr>
                <w:rFonts w:asciiTheme="majorBidi" w:hAnsiTheme="majorBidi" w:cstheme="majorBidi"/>
                <w:sz w:val="28"/>
                <w:szCs w:val="28"/>
                <w:lang w:bidi="ar-EG"/>
              </w:rPr>
              <w:t>E</w:t>
            </w:r>
            <w:r w:rsidR="00E93235">
              <w:rPr>
                <w:rFonts w:asciiTheme="majorBidi" w:hAnsiTheme="majorBidi" w:cstheme="majorBidi"/>
                <w:sz w:val="28"/>
                <w:szCs w:val="28"/>
                <w:lang w:bidi="ar-EG"/>
              </w:rPr>
              <w:t>ldin</w:t>
            </w:r>
            <w:proofErr w:type="spellEnd"/>
            <w:r w:rsidRPr="00DB3C9F">
              <w:rPr>
                <w:rFonts w:asciiTheme="majorBidi" w:hAnsiTheme="majorBidi" w:cstheme="majorBidi"/>
                <w:sz w:val="28"/>
                <w:szCs w:val="28"/>
                <w:lang w:bidi="ar-EG"/>
              </w:rPr>
              <w:t xml:space="preserve">                                                       </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Middle names   :</w:t>
            </w:r>
            <w:r w:rsidR="00D011C6">
              <w:rPr>
                <w:rFonts w:asciiTheme="majorBidi" w:hAnsiTheme="majorBidi" w:cstheme="majorBidi"/>
                <w:sz w:val="28"/>
                <w:szCs w:val="28"/>
                <w:lang w:bidi="ar-EG"/>
              </w:rPr>
              <w:t xml:space="preserve">Abu </w:t>
            </w:r>
            <w:proofErr w:type="spellStart"/>
            <w:r w:rsidR="00D011C6">
              <w:rPr>
                <w:rFonts w:asciiTheme="majorBidi" w:hAnsiTheme="majorBidi" w:cstheme="majorBidi"/>
                <w:sz w:val="28"/>
                <w:szCs w:val="28"/>
                <w:lang w:bidi="ar-EG"/>
              </w:rPr>
              <w:t>E</w:t>
            </w:r>
            <w:r w:rsidR="00E93235">
              <w:rPr>
                <w:rFonts w:asciiTheme="majorBidi" w:hAnsiTheme="majorBidi" w:cstheme="majorBidi"/>
                <w:sz w:val="28"/>
                <w:szCs w:val="28"/>
                <w:lang w:bidi="ar-EG"/>
              </w:rPr>
              <w:t>lnga</w:t>
            </w:r>
            <w:proofErr w:type="spellEnd"/>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Last name (Family or Surname):</w:t>
            </w:r>
            <w:r w:rsidR="00E93235">
              <w:rPr>
                <w:rFonts w:asciiTheme="majorBidi" w:hAnsiTheme="majorBidi" w:cstheme="majorBidi"/>
                <w:sz w:val="28"/>
                <w:szCs w:val="28"/>
                <w:lang w:bidi="ar-EG"/>
              </w:rPr>
              <w:t xml:space="preserve"> Ali</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Tel: Home        : +2 </w:t>
            </w:r>
            <w:r w:rsidR="00E93235">
              <w:rPr>
                <w:rFonts w:asciiTheme="majorBidi" w:hAnsiTheme="majorBidi" w:cstheme="majorBidi"/>
                <w:sz w:val="28"/>
                <w:szCs w:val="28"/>
                <w:lang w:bidi="ar-EG"/>
              </w:rPr>
              <w:t>0952463935</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Hospital     : +2 </w:t>
            </w:r>
            <w:r w:rsidR="00E93235">
              <w:rPr>
                <w:rFonts w:asciiTheme="majorBidi" w:hAnsiTheme="majorBidi" w:cstheme="majorBidi"/>
                <w:sz w:val="28"/>
                <w:szCs w:val="28"/>
                <w:lang w:bidi="ar-EG"/>
              </w:rPr>
              <w:t>0882413251</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Mobile       : +2 </w:t>
            </w:r>
            <w:r w:rsidR="00E93235">
              <w:rPr>
                <w:rFonts w:asciiTheme="majorBidi" w:hAnsiTheme="majorBidi" w:cstheme="majorBidi"/>
                <w:sz w:val="28"/>
                <w:szCs w:val="28"/>
                <w:lang w:bidi="ar-EG"/>
              </w:rPr>
              <w:t>01015417979</w:t>
            </w:r>
          </w:p>
          <w:p w:rsidR="00D011C6" w:rsidRPr="00DB3C9F" w:rsidRDefault="00DB3C9F" w:rsidP="00D011C6">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Email                : </w:t>
            </w:r>
            <w:hyperlink r:id="rId10" w:history="1">
              <w:r w:rsidR="00D011C6" w:rsidRPr="001A1DDB">
                <w:rPr>
                  <w:rStyle w:val="Hyperlink"/>
                  <w:rFonts w:asciiTheme="majorBidi" w:hAnsiTheme="majorBidi" w:cstheme="majorBidi"/>
                  <w:sz w:val="28"/>
                  <w:szCs w:val="28"/>
                  <w:lang w:bidi="ar-EG"/>
                </w:rPr>
                <w:t>nagm_dairy@yahoo.com</w:t>
              </w:r>
            </w:hyperlink>
          </w:p>
          <w:p w:rsidR="00D011C6" w:rsidRDefault="00D011C6" w:rsidP="00D011C6">
            <w:pPr>
              <w:bidi w:val="0"/>
              <w:rPr>
                <w:rFonts w:asciiTheme="majorBidi" w:hAnsiTheme="majorBidi" w:cstheme="majorBidi"/>
                <w:sz w:val="28"/>
                <w:szCs w:val="28"/>
                <w:lang w:bidi="ar-EG"/>
              </w:rPr>
            </w:pPr>
            <w:r>
              <w:rPr>
                <w:rFonts w:asciiTheme="majorBidi" w:hAnsiTheme="majorBidi" w:cstheme="majorBidi"/>
                <w:sz w:val="28"/>
                <w:szCs w:val="28"/>
                <w:lang w:bidi="ar-EG"/>
              </w:rPr>
              <w:t xml:space="preserve">                         :nagmdairy@gmail.com                      </w:t>
            </w:r>
          </w:p>
          <w:p w:rsidR="00DB3C9F" w:rsidRPr="00DB3C9F" w:rsidRDefault="00DB3C9F" w:rsidP="00D011C6">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Date of birth     : </w:t>
            </w:r>
            <w:r w:rsidR="00E93235">
              <w:rPr>
                <w:rFonts w:asciiTheme="majorBidi" w:hAnsiTheme="majorBidi" w:cstheme="majorBidi"/>
                <w:sz w:val="28"/>
                <w:szCs w:val="28"/>
                <w:lang w:bidi="ar-EG"/>
              </w:rPr>
              <w:t>5</w:t>
            </w:r>
            <w:r w:rsidRPr="00DB3C9F">
              <w:rPr>
                <w:rFonts w:asciiTheme="majorBidi" w:hAnsiTheme="majorBidi" w:cstheme="majorBidi"/>
                <w:sz w:val="28"/>
                <w:szCs w:val="28"/>
                <w:lang w:bidi="ar-EG"/>
              </w:rPr>
              <w:t xml:space="preserve">, </w:t>
            </w:r>
            <w:r w:rsidR="00E93235">
              <w:rPr>
                <w:rFonts w:asciiTheme="majorBidi" w:hAnsiTheme="majorBidi" w:cstheme="majorBidi"/>
                <w:sz w:val="28"/>
                <w:szCs w:val="28"/>
                <w:lang w:bidi="ar-EG"/>
              </w:rPr>
              <w:t>Abr</w:t>
            </w:r>
            <w:r w:rsidRPr="00DB3C9F">
              <w:rPr>
                <w:rFonts w:asciiTheme="majorBidi" w:hAnsiTheme="majorBidi" w:cstheme="majorBidi"/>
                <w:sz w:val="28"/>
                <w:szCs w:val="28"/>
                <w:lang w:bidi="ar-EG"/>
              </w:rPr>
              <w:t>., 198</w:t>
            </w:r>
            <w:r w:rsidR="00E93235">
              <w:rPr>
                <w:rFonts w:asciiTheme="majorBidi" w:hAnsiTheme="majorBidi" w:cstheme="majorBidi"/>
                <w:sz w:val="28"/>
                <w:szCs w:val="28"/>
                <w:lang w:bidi="ar-EG"/>
              </w:rPr>
              <w:t>6</w:t>
            </w:r>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Marital status    : Married.</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Nationality        : Egyptian.</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Address             : Egypt, </w:t>
            </w:r>
            <w:r w:rsidR="00E93235">
              <w:rPr>
                <w:rFonts w:asciiTheme="majorBidi" w:hAnsiTheme="majorBidi" w:cstheme="majorBidi"/>
                <w:sz w:val="28"/>
                <w:szCs w:val="28"/>
                <w:lang w:bidi="ar-EG"/>
              </w:rPr>
              <w:t>Luxor</w:t>
            </w:r>
            <w:r w:rsidRPr="00DB3C9F">
              <w:rPr>
                <w:rFonts w:asciiTheme="majorBidi" w:hAnsiTheme="majorBidi" w:cstheme="majorBidi"/>
                <w:sz w:val="28"/>
                <w:szCs w:val="28"/>
                <w:lang w:bidi="ar-EG"/>
              </w:rPr>
              <w:t xml:space="preserve">, </w:t>
            </w:r>
            <w:proofErr w:type="spellStart"/>
            <w:r w:rsidR="00E93235">
              <w:rPr>
                <w:rFonts w:asciiTheme="majorBidi" w:hAnsiTheme="majorBidi" w:cstheme="majorBidi"/>
                <w:sz w:val="28"/>
                <w:szCs w:val="28"/>
                <w:lang w:bidi="ar-EG"/>
              </w:rPr>
              <w:t>Esna</w:t>
            </w:r>
            <w:proofErr w:type="spellEnd"/>
            <w:r w:rsidR="00E93235">
              <w:rPr>
                <w:rFonts w:asciiTheme="majorBidi" w:hAnsiTheme="majorBidi" w:cstheme="majorBidi"/>
                <w:sz w:val="28"/>
                <w:szCs w:val="28"/>
                <w:lang w:bidi="ar-EG"/>
              </w:rPr>
              <w:t xml:space="preserve">, Al </w:t>
            </w:r>
            <w:proofErr w:type="spellStart"/>
            <w:r w:rsidR="00E93235">
              <w:rPr>
                <w:rFonts w:asciiTheme="majorBidi" w:hAnsiTheme="majorBidi" w:cstheme="majorBidi"/>
                <w:sz w:val="28"/>
                <w:szCs w:val="28"/>
                <w:lang w:bidi="ar-EG"/>
              </w:rPr>
              <w:t>Dair</w:t>
            </w:r>
            <w:proofErr w:type="spellEnd"/>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Correspondence: </w:t>
            </w:r>
            <w:smartTag w:uri="urn:schemas-microsoft-com:office:smarttags" w:element="country-region">
              <w:r w:rsidRPr="00DB3C9F">
                <w:rPr>
                  <w:rFonts w:asciiTheme="majorBidi" w:hAnsiTheme="majorBidi" w:cstheme="majorBidi"/>
                  <w:sz w:val="28"/>
                  <w:szCs w:val="28"/>
                  <w:lang w:bidi="ar-EG"/>
                </w:rPr>
                <w:t>Egypt</w:t>
              </w:r>
            </w:smartTag>
            <w:r w:rsidRPr="00DB3C9F">
              <w:rPr>
                <w:rFonts w:asciiTheme="majorBidi" w:hAnsiTheme="majorBidi" w:cstheme="majorBidi"/>
                <w:sz w:val="28"/>
                <w:szCs w:val="28"/>
                <w:lang w:bidi="ar-EG"/>
              </w:rPr>
              <w:t xml:space="preserve">,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w:t>
            </w:r>
            <w:proofErr w:type="spellStart"/>
            <w:smartTag w:uri="urn:schemas-microsoft-com:office:smarttags" w:element="place">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University</w:t>
                </w:r>
              </w:smartTag>
            </w:smartTag>
            <w:r w:rsidRPr="00DB3C9F">
              <w:rPr>
                <w:rFonts w:asciiTheme="majorBidi" w:hAnsiTheme="majorBidi" w:cstheme="majorBidi"/>
                <w:sz w:val="28"/>
                <w:szCs w:val="28"/>
                <w:lang w:bidi="ar-EG"/>
              </w:rPr>
              <w:t>, Faculty of Medicine</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Current hospital: Department of General surgery, </w:t>
            </w:r>
            <w:proofErr w:type="spellStart"/>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University</w:t>
              </w:r>
            </w:smartTag>
            <w:r w:rsidRPr="00DB3C9F">
              <w:rPr>
                <w:rFonts w:asciiTheme="majorBidi" w:hAnsiTheme="majorBidi" w:cstheme="majorBidi"/>
                <w:sz w:val="28"/>
                <w:szCs w:val="28"/>
                <w:lang w:bidi="ar-EG"/>
              </w:rPr>
              <w:t xml:space="preserve">, </w:t>
            </w:r>
            <w:proofErr w:type="spellStart"/>
            <w:smartTag w:uri="urn:schemas-microsoft-com:office:smarttags" w:element="place">
              <w:smartTag w:uri="urn:schemas-microsoft-com:office:smarttags" w:element="City">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country-region">
                <w:r w:rsidRPr="00DB3C9F">
                  <w:rPr>
                    <w:rFonts w:asciiTheme="majorBidi" w:hAnsiTheme="majorBidi" w:cstheme="majorBidi"/>
                    <w:sz w:val="28"/>
                    <w:szCs w:val="28"/>
                    <w:lang w:bidi="ar-EG"/>
                  </w:rPr>
                  <w:t>Egypt</w:t>
                </w:r>
              </w:smartTag>
            </w:smartTag>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Non-medical interests: Sports (football) and reading novels.</w:t>
            </w:r>
          </w:p>
          <w:p w:rsidR="00D011C6" w:rsidRDefault="00DB3C9F" w:rsidP="00D2634C">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lastRenderedPageBreak/>
              <w:t>Languages        : Arabic and English.</w:t>
            </w:r>
          </w:p>
          <w:p w:rsidR="00D011C6" w:rsidRDefault="00D011C6" w:rsidP="00D011C6">
            <w:pPr>
              <w:bidi w:val="0"/>
              <w:rPr>
                <w:rFonts w:asciiTheme="majorBidi" w:hAnsiTheme="majorBidi" w:cstheme="majorBidi"/>
                <w:sz w:val="28"/>
                <w:szCs w:val="28"/>
                <w:lang w:bidi="ar-EG"/>
              </w:rPr>
            </w:pPr>
          </w:p>
          <w:p w:rsidR="00D011C6" w:rsidRDefault="00D011C6" w:rsidP="00D011C6">
            <w:pPr>
              <w:bidi w:val="0"/>
              <w:rPr>
                <w:rFonts w:asciiTheme="majorBidi" w:hAnsiTheme="majorBidi" w:cstheme="majorBidi"/>
                <w:sz w:val="28"/>
                <w:szCs w:val="28"/>
                <w:lang w:bidi="ar-EG"/>
              </w:rPr>
            </w:pPr>
          </w:p>
          <w:p w:rsidR="00D011C6" w:rsidRDefault="00D011C6" w:rsidP="00D011C6">
            <w:pPr>
              <w:bidi w:val="0"/>
              <w:rPr>
                <w:rFonts w:asciiTheme="majorBidi" w:hAnsiTheme="majorBidi" w:cstheme="majorBidi"/>
                <w:sz w:val="28"/>
                <w:szCs w:val="28"/>
                <w:lang w:bidi="ar-EG"/>
              </w:rPr>
            </w:pPr>
          </w:p>
          <w:p w:rsidR="00D011C6" w:rsidRDefault="00D011C6" w:rsidP="00D011C6">
            <w:pPr>
              <w:bidi w:val="0"/>
              <w:rPr>
                <w:rFonts w:asciiTheme="majorBidi" w:hAnsiTheme="majorBidi" w:cstheme="majorBidi"/>
                <w:sz w:val="28"/>
                <w:szCs w:val="28"/>
                <w:lang w:bidi="ar-EG"/>
              </w:rPr>
            </w:pPr>
          </w:p>
          <w:p w:rsidR="00D011C6" w:rsidRDefault="00D011C6" w:rsidP="00D011C6">
            <w:pPr>
              <w:bidi w:val="0"/>
              <w:rPr>
                <w:rFonts w:asciiTheme="majorBidi" w:hAnsiTheme="majorBidi" w:cstheme="majorBidi"/>
                <w:sz w:val="28"/>
                <w:szCs w:val="28"/>
                <w:lang w:bidi="ar-EG"/>
              </w:rPr>
            </w:pPr>
          </w:p>
          <w:p w:rsidR="00D011C6" w:rsidRPr="00DB3C9F" w:rsidRDefault="00D011C6" w:rsidP="00D011C6">
            <w:pPr>
              <w:bidi w:val="0"/>
              <w:rPr>
                <w:rFonts w:asciiTheme="majorBidi" w:hAnsiTheme="majorBidi" w:cstheme="majorBidi"/>
                <w:sz w:val="28"/>
                <w:szCs w:val="28"/>
                <w:lang w:bidi="ar-EG"/>
              </w:rPr>
            </w:pP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lastRenderedPageBreak/>
              <w:t>Current position</w:t>
            </w:r>
          </w:p>
        </w:tc>
        <w:tc>
          <w:tcPr>
            <w:tcW w:w="8340" w:type="dxa"/>
          </w:tcPr>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Assistant lecturer of General surgery, </w:t>
            </w:r>
            <w:proofErr w:type="spellStart"/>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University</w:t>
              </w:r>
            </w:smartTag>
            <w:r w:rsidRPr="00DB3C9F">
              <w:rPr>
                <w:rFonts w:asciiTheme="majorBidi" w:hAnsiTheme="majorBidi" w:cstheme="majorBidi"/>
                <w:sz w:val="28"/>
                <w:szCs w:val="28"/>
                <w:lang w:bidi="ar-EG"/>
              </w:rPr>
              <w:t xml:space="preserve">, </w:t>
            </w:r>
            <w:proofErr w:type="spellStart"/>
            <w:smartTag w:uri="urn:schemas-microsoft-com:office:smarttags" w:element="place">
              <w:smartTag w:uri="urn:schemas-microsoft-com:office:smarttags" w:element="City">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country-region">
                <w:r w:rsidRPr="00DB3C9F">
                  <w:rPr>
                    <w:rFonts w:asciiTheme="majorBidi" w:hAnsiTheme="majorBidi" w:cstheme="majorBidi"/>
                    <w:sz w:val="28"/>
                    <w:szCs w:val="28"/>
                    <w:lang w:bidi="ar-EG"/>
                  </w:rPr>
                  <w:t>Egypt</w:t>
                </w:r>
              </w:smartTag>
            </w:smartTag>
            <w:r w:rsidRPr="00DB3C9F">
              <w:rPr>
                <w:rFonts w:asciiTheme="majorBidi" w:hAnsiTheme="majorBidi" w:cstheme="majorBidi"/>
                <w:sz w:val="28"/>
                <w:szCs w:val="28"/>
                <w:lang w:bidi="ar-EG"/>
              </w:rPr>
              <w:t xml:space="preserve">. </w:t>
            </w: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t>Positions held</w:t>
            </w:r>
          </w:p>
        </w:tc>
        <w:tc>
          <w:tcPr>
            <w:tcW w:w="8340" w:type="dxa"/>
          </w:tcPr>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House officer: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University Hospital (1/3/</w:t>
            </w:r>
            <w:r w:rsidR="00E93235">
              <w:rPr>
                <w:rFonts w:asciiTheme="majorBidi" w:hAnsiTheme="majorBidi" w:cstheme="majorBidi"/>
                <w:sz w:val="28"/>
                <w:szCs w:val="28"/>
                <w:lang w:bidi="ar-EG"/>
              </w:rPr>
              <w:t>2010</w:t>
            </w:r>
            <w:r w:rsidRPr="00DB3C9F">
              <w:rPr>
                <w:rFonts w:asciiTheme="majorBidi" w:hAnsiTheme="majorBidi" w:cstheme="majorBidi"/>
                <w:sz w:val="28"/>
                <w:szCs w:val="28"/>
                <w:lang w:bidi="ar-EG"/>
              </w:rPr>
              <w:t>-28/2/</w:t>
            </w:r>
            <w:r w:rsidR="00E93235">
              <w:rPr>
                <w:rFonts w:asciiTheme="majorBidi" w:hAnsiTheme="majorBidi" w:cstheme="majorBidi"/>
                <w:sz w:val="28"/>
                <w:szCs w:val="28"/>
                <w:lang w:bidi="ar-EG"/>
              </w:rPr>
              <w:t>2011</w:t>
            </w:r>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Resident (General surgery Dep.):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University Hospital (1/3/</w:t>
            </w:r>
            <w:r w:rsidR="00E93235">
              <w:rPr>
                <w:rFonts w:asciiTheme="majorBidi" w:hAnsiTheme="majorBidi" w:cstheme="majorBidi"/>
                <w:sz w:val="28"/>
                <w:szCs w:val="28"/>
                <w:lang w:bidi="ar-EG"/>
              </w:rPr>
              <w:t>2011</w:t>
            </w:r>
            <w:r w:rsidRPr="00DB3C9F">
              <w:rPr>
                <w:rFonts w:asciiTheme="majorBidi" w:hAnsiTheme="majorBidi" w:cstheme="majorBidi"/>
                <w:sz w:val="28"/>
                <w:szCs w:val="28"/>
                <w:lang w:bidi="ar-EG"/>
              </w:rPr>
              <w:t>-28/2/201</w:t>
            </w:r>
            <w:r w:rsidR="00E93235">
              <w:rPr>
                <w:rFonts w:asciiTheme="majorBidi" w:hAnsiTheme="majorBidi" w:cstheme="majorBidi"/>
                <w:sz w:val="28"/>
                <w:szCs w:val="28"/>
                <w:lang w:bidi="ar-EG"/>
              </w:rPr>
              <w:t>4</w:t>
            </w:r>
            <w:r w:rsidRPr="00DB3C9F">
              <w:rPr>
                <w:rFonts w:asciiTheme="majorBidi" w:hAnsiTheme="majorBidi" w:cstheme="majorBidi"/>
                <w:sz w:val="28"/>
                <w:szCs w:val="28"/>
                <w:lang w:bidi="ar-EG"/>
              </w:rPr>
              <w:t>).</w:t>
            </w: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t>Qualifications</w:t>
            </w:r>
          </w:p>
        </w:tc>
        <w:tc>
          <w:tcPr>
            <w:tcW w:w="8340" w:type="dxa"/>
          </w:tcPr>
          <w:p w:rsidR="00DB3C9F" w:rsidRPr="00DB3C9F" w:rsidRDefault="00DB3C9F" w:rsidP="00C70040">
            <w:pPr>
              <w:bidi w:val="0"/>
              <w:jc w:val="both"/>
              <w:rPr>
                <w:rFonts w:asciiTheme="majorBidi" w:hAnsiTheme="majorBidi" w:cstheme="majorBidi"/>
                <w:sz w:val="28"/>
                <w:szCs w:val="28"/>
                <w:lang w:bidi="ar-EG"/>
              </w:rPr>
            </w:pPr>
          </w:p>
          <w:p w:rsidR="00DB3C9F" w:rsidRPr="00DB3C9F" w:rsidRDefault="00DB3C9F" w:rsidP="00C70040">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High school diploma (basic education): </w:t>
            </w:r>
            <w:proofErr w:type="spellStart"/>
            <w:r w:rsidR="00E93235">
              <w:rPr>
                <w:rFonts w:asciiTheme="majorBidi" w:hAnsiTheme="majorBidi" w:cstheme="majorBidi"/>
                <w:sz w:val="28"/>
                <w:szCs w:val="28"/>
                <w:lang w:bidi="ar-EG"/>
              </w:rPr>
              <w:t>Dr</w:t>
            </w:r>
            <w:proofErr w:type="spellEnd"/>
            <w:r w:rsidR="00E93235">
              <w:rPr>
                <w:rFonts w:asciiTheme="majorBidi" w:hAnsiTheme="majorBidi" w:cstheme="majorBidi"/>
                <w:sz w:val="28"/>
                <w:szCs w:val="28"/>
                <w:lang w:bidi="ar-EG"/>
              </w:rPr>
              <w:t xml:space="preserve"> Yusuf </w:t>
            </w:r>
            <w:proofErr w:type="spellStart"/>
            <w:proofErr w:type="gramStart"/>
            <w:r w:rsidR="00E93235">
              <w:rPr>
                <w:rFonts w:asciiTheme="majorBidi" w:hAnsiTheme="majorBidi" w:cstheme="majorBidi"/>
                <w:sz w:val="28"/>
                <w:szCs w:val="28"/>
                <w:lang w:bidi="ar-EG"/>
              </w:rPr>
              <w:t>Esmail</w:t>
            </w:r>
            <w:proofErr w:type="spellEnd"/>
            <w:r w:rsidR="00E93235">
              <w:rPr>
                <w:rFonts w:asciiTheme="majorBidi" w:hAnsiTheme="majorBidi" w:cstheme="majorBidi"/>
                <w:sz w:val="28"/>
                <w:szCs w:val="28"/>
                <w:lang w:bidi="ar-EG"/>
              </w:rPr>
              <w:t xml:space="preserve"> ,</w:t>
            </w:r>
            <w:proofErr w:type="gramEnd"/>
            <w:r w:rsidR="00E93235">
              <w:rPr>
                <w:rFonts w:asciiTheme="majorBidi" w:hAnsiTheme="majorBidi" w:cstheme="majorBidi"/>
                <w:sz w:val="28"/>
                <w:szCs w:val="28"/>
                <w:lang w:bidi="ar-EG"/>
              </w:rPr>
              <w:t xml:space="preserve"> Nag </w:t>
            </w:r>
            <w:proofErr w:type="spellStart"/>
            <w:r w:rsidR="00E93235">
              <w:rPr>
                <w:rFonts w:asciiTheme="majorBidi" w:hAnsiTheme="majorBidi" w:cstheme="majorBidi"/>
                <w:sz w:val="28"/>
                <w:szCs w:val="28"/>
                <w:lang w:bidi="ar-EG"/>
              </w:rPr>
              <w:t>Hammady</w:t>
            </w:r>
            <w:proofErr w:type="spellEnd"/>
            <w:r w:rsidRPr="00DB3C9F">
              <w:rPr>
                <w:rFonts w:asciiTheme="majorBidi" w:hAnsiTheme="majorBidi" w:cstheme="majorBidi"/>
                <w:sz w:val="28"/>
                <w:szCs w:val="28"/>
                <w:lang w:bidi="ar-EG"/>
              </w:rPr>
              <w:t>,</w:t>
            </w:r>
            <w:r w:rsidR="00E93235">
              <w:rPr>
                <w:rFonts w:asciiTheme="majorBidi" w:hAnsiTheme="majorBidi" w:cstheme="majorBidi"/>
                <w:sz w:val="28"/>
                <w:szCs w:val="28"/>
                <w:lang w:bidi="ar-EG"/>
              </w:rPr>
              <w:t xml:space="preserve"> </w:t>
            </w:r>
            <w:proofErr w:type="spellStart"/>
            <w:r w:rsidR="00E93235">
              <w:rPr>
                <w:rFonts w:asciiTheme="majorBidi" w:hAnsiTheme="majorBidi" w:cstheme="majorBidi"/>
                <w:sz w:val="28"/>
                <w:szCs w:val="28"/>
                <w:lang w:bidi="ar-EG"/>
              </w:rPr>
              <w:t>Qena</w:t>
            </w:r>
            <w:proofErr w:type="spellEnd"/>
            <w:r w:rsidRPr="00DB3C9F">
              <w:rPr>
                <w:rFonts w:asciiTheme="majorBidi" w:hAnsiTheme="majorBidi" w:cstheme="majorBidi"/>
                <w:sz w:val="28"/>
                <w:szCs w:val="28"/>
                <w:lang w:bidi="ar-EG"/>
              </w:rPr>
              <w:t xml:space="preserve"> </w:t>
            </w:r>
            <w:r w:rsidR="00E93235">
              <w:rPr>
                <w:rFonts w:asciiTheme="majorBidi" w:hAnsiTheme="majorBidi" w:cstheme="majorBidi"/>
                <w:sz w:val="28"/>
                <w:szCs w:val="28"/>
                <w:lang w:bidi="ar-EG"/>
              </w:rPr>
              <w:t>(2001</w:t>
            </w:r>
            <w:r w:rsidRPr="00DB3C9F">
              <w:rPr>
                <w:rFonts w:asciiTheme="majorBidi" w:hAnsiTheme="majorBidi" w:cstheme="majorBidi"/>
                <w:sz w:val="28"/>
                <w:szCs w:val="28"/>
                <w:lang w:bidi="ar-EG"/>
              </w:rPr>
              <w:t>-</w:t>
            </w:r>
            <w:r w:rsidR="00E93235">
              <w:rPr>
                <w:rFonts w:asciiTheme="majorBidi" w:hAnsiTheme="majorBidi" w:cstheme="majorBidi"/>
                <w:sz w:val="28"/>
                <w:szCs w:val="28"/>
                <w:lang w:bidi="ar-EG"/>
              </w:rPr>
              <w:t>2003</w:t>
            </w:r>
            <w:r w:rsidRPr="00DB3C9F">
              <w:rPr>
                <w:rFonts w:asciiTheme="majorBidi" w:hAnsiTheme="majorBidi" w:cstheme="majorBidi"/>
                <w:sz w:val="28"/>
                <w:szCs w:val="28"/>
                <w:lang w:bidi="ar-EG"/>
              </w:rPr>
              <w:t>).</w:t>
            </w:r>
          </w:p>
          <w:p w:rsidR="00D2634C" w:rsidRDefault="00DB3C9F" w:rsidP="00C70040">
            <w:pPr>
              <w:bidi w:val="0"/>
              <w:jc w:val="both"/>
              <w:rPr>
                <w:rFonts w:asciiTheme="majorBidi" w:hAnsiTheme="majorBidi" w:cstheme="majorBidi"/>
                <w:sz w:val="28"/>
                <w:szCs w:val="28"/>
                <w:lang w:bidi="ar-EG"/>
              </w:rPr>
            </w:pPr>
            <w:proofErr w:type="spellStart"/>
            <w:r w:rsidRPr="00DB3C9F">
              <w:rPr>
                <w:rFonts w:asciiTheme="majorBidi" w:hAnsiTheme="majorBidi" w:cstheme="majorBidi"/>
                <w:sz w:val="28"/>
                <w:szCs w:val="28"/>
                <w:lang w:bidi="ar-EG"/>
              </w:rPr>
              <w:t>MB.Bch</w:t>
            </w:r>
            <w:proofErr w:type="spellEnd"/>
            <w:r w:rsidRPr="00DB3C9F">
              <w:rPr>
                <w:rFonts w:asciiTheme="majorBidi" w:hAnsiTheme="majorBidi" w:cstheme="majorBidi"/>
                <w:sz w:val="28"/>
                <w:szCs w:val="28"/>
                <w:lang w:bidi="ar-EG"/>
              </w:rPr>
              <w:t xml:space="preserve">: Faculty of medicine,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University (9/9/200</w:t>
            </w:r>
            <w:r w:rsidR="00E93235">
              <w:rPr>
                <w:rFonts w:asciiTheme="majorBidi" w:hAnsiTheme="majorBidi" w:cstheme="majorBidi"/>
                <w:sz w:val="28"/>
                <w:szCs w:val="28"/>
                <w:lang w:bidi="ar-EG"/>
              </w:rPr>
              <w:t>9</w:t>
            </w:r>
            <w:r w:rsidRPr="00DB3C9F">
              <w:rPr>
                <w:rFonts w:asciiTheme="majorBidi" w:hAnsiTheme="majorBidi" w:cstheme="majorBidi"/>
                <w:sz w:val="28"/>
                <w:szCs w:val="28"/>
                <w:lang w:bidi="ar-EG"/>
              </w:rPr>
              <w:t xml:space="preserve">) (Very Good with honor). </w:t>
            </w:r>
          </w:p>
          <w:p w:rsidR="00D2634C" w:rsidRDefault="00DB3C9F" w:rsidP="00D2634C">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[1]M.Sc. in General surgery (1/3/2008</w:t>
            </w:r>
            <w:r w:rsidR="00E93235">
              <w:rPr>
                <w:rFonts w:asciiTheme="majorBidi" w:hAnsiTheme="majorBidi" w:cstheme="majorBidi"/>
                <w:sz w:val="28"/>
                <w:szCs w:val="28"/>
                <w:lang w:bidi="ar-EG"/>
              </w:rPr>
              <w:t>-26</w:t>
            </w:r>
            <w:r w:rsidRPr="00DB3C9F">
              <w:rPr>
                <w:rFonts w:asciiTheme="majorBidi" w:hAnsiTheme="majorBidi" w:cstheme="majorBidi"/>
                <w:sz w:val="28"/>
                <w:szCs w:val="28"/>
                <w:lang w:bidi="ar-EG"/>
              </w:rPr>
              <w:t>/6/201</w:t>
            </w:r>
            <w:r w:rsidR="00E93235">
              <w:rPr>
                <w:rFonts w:asciiTheme="majorBidi" w:hAnsiTheme="majorBidi" w:cstheme="majorBidi"/>
                <w:sz w:val="28"/>
                <w:szCs w:val="28"/>
                <w:lang w:bidi="ar-EG"/>
              </w:rPr>
              <w:t>4</w:t>
            </w:r>
            <w:proofErr w:type="gramStart"/>
            <w:r w:rsidRPr="00DB3C9F">
              <w:rPr>
                <w:rFonts w:asciiTheme="majorBidi" w:hAnsiTheme="majorBidi" w:cstheme="majorBidi"/>
                <w:sz w:val="28"/>
                <w:szCs w:val="28"/>
                <w:lang w:bidi="ar-EG"/>
              </w:rPr>
              <w:t>)</w:t>
            </w:r>
            <w:r w:rsidR="00E93235">
              <w:rPr>
                <w:rFonts w:asciiTheme="majorBidi" w:hAnsiTheme="majorBidi" w:cstheme="majorBidi"/>
                <w:sz w:val="28"/>
                <w:szCs w:val="28"/>
                <w:lang w:bidi="ar-EG"/>
              </w:rPr>
              <w:t>(</w:t>
            </w:r>
            <w:proofErr w:type="gramEnd"/>
            <w:r w:rsidR="00E93235">
              <w:rPr>
                <w:rFonts w:asciiTheme="majorBidi" w:hAnsiTheme="majorBidi" w:cstheme="majorBidi"/>
                <w:sz w:val="28"/>
                <w:szCs w:val="28"/>
                <w:lang w:bidi="ar-EG"/>
              </w:rPr>
              <w:t>Very Good)</w:t>
            </w:r>
            <w:r w:rsidRPr="00DB3C9F">
              <w:rPr>
                <w:rFonts w:asciiTheme="majorBidi" w:hAnsiTheme="majorBidi" w:cstheme="majorBidi"/>
                <w:sz w:val="28"/>
                <w:szCs w:val="28"/>
                <w:lang w:bidi="ar-EG"/>
              </w:rPr>
              <w:t xml:space="preserve">. </w:t>
            </w:r>
          </w:p>
          <w:p w:rsidR="00D2634C" w:rsidRDefault="00DB3C9F" w:rsidP="00D2634C">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[2]Other certificates: ICDL </w:t>
            </w:r>
          </w:p>
          <w:p w:rsidR="00DB3C9F" w:rsidRPr="00DB3C9F" w:rsidRDefault="00DB3C9F" w:rsidP="00D2634C">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ab/>
            </w: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t>Professional licensure</w:t>
            </w:r>
          </w:p>
        </w:tc>
        <w:tc>
          <w:tcPr>
            <w:tcW w:w="8340" w:type="dxa"/>
          </w:tcPr>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Egyptian ministry of health full registration.</w:t>
            </w: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t>Clinical Experience</w:t>
            </w:r>
          </w:p>
        </w:tc>
        <w:tc>
          <w:tcPr>
            <w:tcW w:w="8340" w:type="dxa"/>
          </w:tcPr>
          <w:p w:rsidR="00DB3C9F" w:rsidRPr="00DB3C9F" w:rsidRDefault="00DB3C9F" w:rsidP="00C70040">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During my work as a house officer, as a resident and as an assistant lecturer, I gained experience in the following activities: (High experience in all the following :)</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Minor surgical maneuvers</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lastRenderedPageBreak/>
              <w:t>• Out-patient clinical management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In-patient clinical management</w:t>
            </w:r>
          </w:p>
          <w:p w:rsidR="00DB3C9F" w:rsidRPr="00DB3C9F" w:rsidRDefault="00DB3C9F" w:rsidP="00C70040">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Emergency surgery, in the emergency surgery unit of my department concerned with the reception of cases like intestinal obstruction and acute abdomen and in addition, in the trauma unit in my university hospital,</w:t>
            </w:r>
          </w:p>
          <w:p w:rsidR="00DB3C9F" w:rsidRPr="00DB3C9F" w:rsidRDefault="00DB3C9F" w:rsidP="00D2634C">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Certain operations like the various types of open cholecystectomies, thyroidectomies, mastectomies, </w:t>
            </w:r>
            <w:r w:rsidR="00D2634C">
              <w:rPr>
                <w:rFonts w:asciiTheme="majorBidi" w:hAnsiTheme="majorBidi" w:cstheme="majorBidi"/>
                <w:sz w:val="28"/>
                <w:szCs w:val="28"/>
                <w:lang w:bidi="ar-EG"/>
              </w:rPr>
              <w:t xml:space="preserve">axillary lymph node </w:t>
            </w:r>
            <w:proofErr w:type="gramStart"/>
            <w:r w:rsidR="00D2634C">
              <w:rPr>
                <w:rFonts w:asciiTheme="majorBidi" w:hAnsiTheme="majorBidi" w:cstheme="majorBidi"/>
                <w:sz w:val="28"/>
                <w:szCs w:val="28"/>
                <w:lang w:bidi="ar-EG"/>
              </w:rPr>
              <w:t>dissection ,</w:t>
            </w:r>
            <w:proofErr w:type="spellStart"/>
            <w:r w:rsidRPr="00DB3C9F">
              <w:rPr>
                <w:rFonts w:asciiTheme="majorBidi" w:hAnsiTheme="majorBidi" w:cstheme="majorBidi"/>
                <w:sz w:val="28"/>
                <w:szCs w:val="28"/>
                <w:lang w:bidi="ar-EG"/>
              </w:rPr>
              <w:t>splenectomy</w:t>
            </w:r>
            <w:proofErr w:type="spellEnd"/>
            <w:proofErr w:type="gramEnd"/>
            <w:r w:rsidRPr="00DB3C9F">
              <w:rPr>
                <w:rFonts w:asciiTheme="majorBidi" w:hAnsiTheme="majorBidi" w:cstheme="majorBidi"/>
                <w:sz w:val="28"/>
                <w:szCs w:val="28"/>
                <w:lang w:bidi="ar-EG"/>
              </w:rPr>
              <w:t xml:space="preserve">, </w:t>
            </w:r>
            <w:proofErr w:type="spellStart"/>
            <w:r w:rsidRPr="00DB3C9F">
              <w:rPr>
                <w:rFonts w:asciiTheme="majorBidi" w:hAnsiTheme="majorBidi" w:cstheme="majorBidi"/>
                <w:sz w:val="28"/>
                <w:szCs w:val="28"/>
                <w:lang w:bidi="ar-EG"/>
              </w:rPr>
              <w:t>pancreatectomies</w:t>
            </w:r>
            <w:proofErr w:type="spellEnd"/>
            <w:r w:rsidRPr="00DB3C9F">
              <w:rPr>
                <w:rFonts w:asciiTheme="majorBidi" w:hAnsiTheme="majorBidi" w:cstheme="majorBidi"/>
                <w:sz w:val="28"/>
                <w:szCs w:val="28"/>
                <w:lang w:bidi="ar-EG"/>
              </w:rPr>
              <w:t xml:space="preserve">, </w:t>
            </w:r>
            <w:proofErr w:type="spellStart"/>
            <w:r w:rsidRPr="00DB3C9F">
              <w:rPr>
                <w:rFonts w:asciiTheme="majorBidi" w:hAnsiTheme="majorBidi" w:cstheme="majorBidi"/>
                <w:sz w:val="28"/>
                <w:szCs w:val="28"/>
                <w:lang w:bidi="ar-EG"/>
              </w:rPr>
              <w:t>gastrectomies</w:t>
            </w:r>
            <w:proofErr w:type="spellEnd"/>
            <w:r w:rsidRPr="00DB3C9F">
              <w:rPr>
                <w:rFonts w:asciiTheme="majorBidi" w:hAnsiTheme="majorBidi" w:cstheme="majorBidi"/>
                <w:sz w:val="28"/>
                <w:szCs w:val="28"/>
                <w:lang w:bidi="ar-EG"/>
              </w:rPr>
              <w:t xml:space="preserve">,  </w:t>
            </w:r>
            <w:proofErr w:type="spellStart"/>
            <w:r w:rsidRPr="00DB3C9F">
              <w:rPr>
                <w:rFonts w:asciiTheme="majorBidi" w:hAnsiTheme="majorBidi" w:cstheme="majorBidi"/>
                <w:sz w:val="28"/>
                <w:szCs w:val="28"/>
                <w:lang w:bidi="ar-EG"/>
              </w:rPr>
              <w:t>hernioraphies</w:t>
            </w:r>
            <w:proofErr w:type="spellEnd"/>
            <w:r w:rsidRPr="00DB3C9F">
              <w:rPr>
                <w:rFonts w:asciiTheme="majorBidi" w:hAnsiTheme="majorBidi" w:cstheme="majorBidi"/>
                <w:sz w:val="28"/>
                <w:szCs w:val="28"/>
                <w:lang w:bidi="ar-EG"/>
              </w:rPr>
              <w:t xml:space="preserve"> and </w:t>
            </w:r>
            <w:proofErr w:type="spellStart"/>
            <w:r w:rsidRPr="00DB3C9F">
              <w:rPr>
                <w:rFonts w:asciiTheme="majorBidi" w:hAnsiTheme="majorBidi" w:cstheme="majorBidi"/>
                <w:sz w:val="28"/>
                <w:szCs w:val="28"/>
                <w:lang w:bidi="ar-EG"/>
              </w:rPr>
              <w:t>hernioplasties</w:t>
            </w:r>
            <w:proofErr w:type="spellEnd"/>
            <w:r w:rsidRPr="00DB3C9F">
              <w:rPr>
                <w:rFonts w:asciiTheme="majorBidi" w:hAnsiTheme="majorBidi" w:cstheme="majorBidi"/>
                <w:sz w:val="28"/>
                <w:szCs w:val="28"/>
                <w:lang w:bidi="ar-EG"/>
              </w:rPr>
              <w:t>, operations on the liver (open liver biopsy for liver tumors, management of liver trauma with its different degrees, and assistance in liver resections including major resections) .</w:t>
            </w:r>
          </w:p>
          <w:p w:rsidR="00DB3C9F" w:rsidRPr="00DB3C9F" w:rsidRDefault="00DB3C9F" w:rsidP="00C70040">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Open colorectal surgery (various types of colectomies, anterior resection, </w:t>
            </w:r>
            <w:proofErr w:type="spellStart"/>
            <w:r w:rsidRPr="00DB3C9F">
              <w:rPr>
                <w:rFonts w:asciiTheme="majorBidi" w:hAnsiTheme="majorBidi" w:cstheme="majorBidi"/>
                <w:sz w:val="28"/>
                <w:szCs w:val="28"/>
                <w:lang w:bidi="ar-EG"/>
              </w:rPr>
              <w:t>abdominoperineal</w:t>
            </w:r>
            <w:proofErr w:type="spellEnd"/>
            <w:r w:rsidRPr="00DB3C9F">
              <w:rPr>
                <w:rFonts w:asciiTheme="majorBidi" w:hAnsiTheme="majorBidi" w:cstheme="majorBidi"/>
                <w:sz w:val="28"/>
                <w:szCs w:val="28"/>
                <w:lang w:bidi="ar-EG"/>
              </w:rPr>
              <w:t xml:space="preserve"> resection</w:t>
            </w:r>
            <w:proofErr w:type="gramStart"/>
            <w:r w:rsidRPr="00DB3C9F">
              <w:rPr>
                <w:rFonts w:asciiTheme="majorBidi" w:hAnsiTheme="majorBidi" w:cstheme="majorBidi"/>
                <w:sz w:val="28"/>
                <w:szCs w:val="28"/>
                <w:lang w:bidi="ar-EG"/>
              </w:rPr>
              <w:t>) .</w:t>
            </w:r>
            <w:proofErr w:type="gramEnd"/>
          </w:p>
          <w:p w:rsidR="00DB3C9F" w:rsidRPr="00DB3C9F" w:rsidRDefault="00DB3C9F" w:rsidP="00C70040">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•Certain surgical oncology </w:t>
            </w:r>
            <w:proofErr w:type="gramStart"/>
            <w:r w:rsidRPr="00DB3C9F">
              <w:rPr>
                <w:rFonts w:asciiTheme="majorBidi" w:hAnsiTheme="majorBidi" w:cstheme="majorBidi"/>
                <w:sz w:val="28"/>
                <w:szCs w:val="28"/>
                <w:lang w:bidi="ar-EG"/>
              </w:rPr>
              <w:t>operation ,</w:t>
            </w:r>
            <w:proofErr w:type="gramEnd"/>
            <w:r w:rsidRPr="00DB3C9F">
              <w:rPr>
                <w:rFonts w:asciiTheme="majorBidi" w:hAnsiTheme="majorBidi" w:cstheme="majorBidi"/>
                <w:sz w:val="28"/>
                <w:szCs w:val="28"/>
                <w:lang w:bidi="ar-EG"/>
              </w:rPr>
              <w:t xml:space="preserve"> assistance in </w:t>
            </w:r>
            <w:proofErr w:type="spellStart"/>
            <w:r w:rsidRPr="00DB3C9F">
              <w:rPr>
                <w:rFonts w:asciiTheme="majorBidi" w:hAnsiTheme="majorBidi" w:cstheme="majorBidi"/>
                <w:sz w:val="28"/>
                <w:szCs w:val="28"/>
                <w:lang w:bidi="ar-EG"/>
              </w:rPr>
              <w:t>whipple</w:t>
            </w:r>
            <w:proofErr w:type="spellEnd"/>
            <w:r w:rsidR="00D2634C">
              <w:rPr>
                <w:rFonts w:asciiTheme="majorBidi" w:hAnsiTheme="majorBidi" w:cstheme="majorBidi"/>
                <w:sz w:val="28"/>
                <w:szCs w:val="28"/>
                <w:lang w:bidi="ar-EG"/>
              </w:rPr>
              <w:t xml:space="preserve"> operation . </w:t>
            </w:r>
            <w:proofErr w:type="gramStart"/>
            <w:r w:rsidR="00D2634C">
              <w:rPr>
                <w:rFonts w:asciiTheme="majorBidi" w:hAnsiTheme="majorBidi" w:cstheme="majorBidi"/>
                <w:sz w:val="28"/>
                <w:szCs w:val="28"/>
                <w:lang w:bidi="ar-EG"/>
              </w:rPr>
              <w:t>radical</w:t>
            </w:r>
            <w:proofErr w:type="gramEnd"/>
            <w:r w:rsidR="00D2634C">
              <w:rPr>
                <w:rFonts w:asciiTheme="majorBidi" w:hAnsiTheme="majorBidi" w:cstheme="majorBidi"/>
                <w:sz w:val="28"/>
                <w:szCs w:val="28"/>
                <w:lang w:bidi="ar-EG"/>
              </w:rPr>
              <w:t xml:space="preserve"> </w:t>
            </w:r>
            <w:proofErr w:type="spellStart"/>
            <w:r w:rsidR="00D2634C">
              <w:rPr>
                <w:rFonts w:asciiTheme="majorBidi" w:hAnsiTheme="majorBidi" w:cstheme="majorBidi"/>
                <w:sz w:val="28"/>
                <w:szCs w:val="28"/>
                <w:lang w:bidi="ar-EG"/>
              </w:rPr>
              <w:t>hysterctomy</w:t>
            </w:r>
            <w:proofErr w:type="spellEnd"/>
            <w:r w:rsidRPr="00DB3C9F">
              <w:rPr>
                <w:rFonts w:asciiTheme="majorBidi" w:hAnsiTheme="majorBidi" w:cstheme="majorBidi"/>
                <w:sz w:val="28"/>
                <w:szCs w:val="28"/>
                <w:lang w:bidi="ar-EG"/>
              </w:rPr>
              <w:t xml:space="preserve"> and radical cystectomy of bladder cancer and pelvic lymph node dissection , radical head and neck surgery neck dissection .</w:t>
            </w:r>
          </w:p>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•Endoscopy: </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•Upper and lower GI endoscopy.</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•Ultrasonography:   Currently, I’m training on abdominal US.</w:t>
            </w:r>
          </w:p>
          <w:p w:rsidR="00DB3C9F" w:rsidRPr="00DB3C9F" w:rsidRDefault="00DB3C9F" w:rsidP="00DB3C9F">
            <w:pPr>
              <w:bidi w:val="0"/>
              <w:rPr>
                <w:rFonts w:asciiTheme="majorBidi" w:hAnsiTheme="majorBidi" w:cstheme="majorBidi"/>
                <w:sz w:val="28"/>
                <w:szCs w:val="28"/>
                <w:lang w:bidi="ar-EG"/>
              </w:rPr>
            </w:pP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lastRenderedPageBreak/>
              <w:t xml:space="preserve">Graduate, post graduate training, courses and conferences attended </w:t>
            </w:r>
          </w:p>
        </w:tc>
        <w:tc>
          <w:tcPr>
            <w:tcW w:w="8340" w:type="dxa"/>
          </w:tcPr>
          <w:p w:rsidR="00DB3C9F" w:rsidRPr="00DB3C9F" w:rsidRDefault="00DB3C9F" w:rsidP="00DB3C9F">
            <w:pPr>
              <w:bidi w:val="0"/>
              <w:rPr>
                <w:rFonts w:asciiTheme="majorBidi" w:hAnsiTheme="majorBidi" w:cstheme="majorBidi"/>
                <w:sz w:val="28"/>
                <w:szCs w:val="28"/>
                <w:lang w:bidi="ar-EG"/>
              </w:rPr>
            </w:pPr>
          </w:p>
          <w:p w:rsidR="00DB3C9F" w:rsidRPr="00DB3C9F" w:rsidRDefault="0092234F" w:rsidP="00DB3C9F">
            <w:pPr>
              <w:bidi w:val="0"/>
              <w:rPr>
                <w:rFonts w:asciiTheme="majorBidi" w:hAnsiTheme="majorBidi" w:cstheme="majorBidi"/>
                <w:sz w:val="28"/>
                <w:szCs w:val="28"/>
                <w:lang w:bidi="ar-EG"/>
              </w:rPr>
            </w:pPr>
            <w:r>
              <w:rPr>
                <w:rFonts w:asciiTheme="majorBidi" w:hAnsiTheme="majorBidi" w:cstheme="majorBidi"/>
                <w:sz w:val="28"/>
                <w:szCs w:val="28"/>
                <w:lang w:bidi="ar-EG"/>
              </w:rPr>
              <w:t>2003</w:t>
            </w:r>
            <w:r w:rsidR="00DB3C9F" w:rsidRPr="00DB3C9F">
              <w:rPr>
                <w:rFonts w:asciiTheme="majorBidi" w:hAnsiTheme="majorBidi" w:cstheme="majorBidi"/>
                <w:sz w:val="28"/>
                <w:szCs w:val="28"/>
                <w:lang w:bidi="ar-EG"/>
              </w:rPr>
              <w:t>-</w:t>
            </w:r>
            <w:r>
              <w:rPr>
                <w:rFonts w:asciiTheme="majorBidi" w:hAnsiTheme="majorBidi" w:cstheme="majorBidi"/>
                <w:sz w:val="28"/>
                <w:szCs w:val="28"/>
                <w:lang w:bidi="ar-EG"/>
              </w:rPr>
              <w:t>2009</w:t>
            </w:r>
            <w:r w:rsidR="00DB3C9F" w:rsidRPr="00DB3C9F">
              <w:rPr>
                <w:rFonts w:asciiTheme="majorBidi" w:hAnsiTheme="majorBidi" w:cstheme="majorBidi"/>
                <w:sz w:val="28"/>
                <w:szCs w:val="28"/>
                <w:lang w:bidi="ar-EG"/>
              </w:rPr>
              <w:t xml:space="preserve">: Graduate studies; Faculty of medicine, </w:t>
            </w:r>
            <w:proofErr w:type="spellStart"/>
            <w:r w:rsidR="00DB3C9F" w:rsidRPr="00DB3C9F">
              <w:rPr>
                <w:rFonts w:asciiTheme="majorBidi" w:hAnsiTheme="majorBidi" w:cstheme="majorBidi"/>
                <w:sz w:val="28"/>
                <w:szCs w:val="28"/>
                <w:lang w:bidi="ar-EG"/>
              </w:rPr>
              <w:t>Assiut</w:t>
            </w:r>
            <w:proofErr w:type="spellEnd"/>
            <w:r w:rsidR="00DB3C9F" w:rsidRPr="00DB3C9F">
              <w:rPr>
                <w:rFonts w:asciiTheme="majorBidi" w:hAnsiTheme="majorBidi" w:cstheme="majorBidi"/>
                <w:sz w:val="28"/>
                <w:szCs w:val="28"/>
                <w:lang w:bidi="ar-EG"/>
              </w:rPr>
              <w:t xml:space="preserve"> University.</w:t>
            </w:r>
          </w:p>
          <w:p w:rsidR="00DB3C9F" w:rsidRPr="00DB3C9F" w:rsidRDefault="0092234F" w:rsidP="00DB3C9F">
            <w:pPr>
              <w:bidi w:val="0"/>
              <w:rPr>
                <w:rFonts w:asciiTheme="majorBidi" w:hAnsiTheme="majorBidi" w:cstheme="majorBidi"/>
                <w:sz w:val="28"/>
                <w:szCs w:val="28"/>
                <w:lang w:bidi="ar-EG"/>
              </w:rPr>
            </w:pPr>
            <w:r>
              <w:rPr>
                <w:rFonts w:asciiTheme="majorBidi" w:hAnsiTheme="majorBidi" w:cstheme="majorBidi"/>
                <w:sz w:val="28"/>
                <w:szCs w:val="28"/>
                <w:lang w:bidi="ar-EG"/>
              </w:rPr>
              <w:t>2010-2011</w:t>
            </w:r>
            <w:r w:rsidR="00DB3C9F" w:rsidRPr="00DB3C9F">
              <w:rPr>
                <w:rFonts w:asciiTheme="majorBidi" w:hAnsiTheme="majorBidi" w:cstheme="majorBidi"/>
                <w:sz w:val="28"/>
                <w:szCs w:val="28"/>
                <w:lang w:bidi="ar-EG"/>
              </w:rPr>
              <w:t>: House officer;</w:t>
            </w:r>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Assiut</w:t>
            </w:r>
            <w:proofErr w:type="spellEnd"/>
            <w:r>
              <w:rPr>
                <w:rFonts w:asciiTheme="majorBidi" w:hAnsiTheme="majorBidi" w:cstheme="majorBidi"/>
                <w:sz w:val="28"/>
                <w:szCs w:val="28"/>
                <w:lang w:bidi="ar-EG"/>
              </w:rPr>
              <w:t xml:space="preserve"> University Hospital.</w:t>
            </w:r>
          </w:p>
          <w:p w:rsidR="00DB3C9F" w:rsidRPr="00DB3C9F" w:rsidRDefault="0092234F" w:rsidP="0092234F">
            <w:pPr>
              <w:bidi w:val="0"/>
              <w:rPr>
                <w:rFonts w:asciiTheme="majorBidi" w:hAnsiTheme="majorBidi" w:cstheme="majorBidi"/>
                <w:sz w:val="28"/>
                <w:szCs w:val="28"/>
                <w:lang w:bidi="ar-EG"/>
              </w:rPr>
            </w:pPr>
            <w:r>
              <w:rPr>
                <w:rFonts w:asciiTheme="majorBidi" w:hAnsiTheme="majorBidi" w:cstheme="majorBidi"/>
                <w:sz w:val="28"/>
                <w:szCs w:val="28"/>
                <w:lang w:bidi="ar-EG"/>
              </w:rPr>
              <w:t>2011</w:t>
            </w:r>
            <w:r w:rsidR="00DB3C9F" w:rsidRPr="00DB3C9F">
              <w:rPr>
                <w:rFonts w:asciiTheme="majorBidi" w:hAnsiTheme="majorBidi" w:cstheme="majorBidi"/>
                <w:sz w:val="28"/>
                <w:szCs w:val="28"/>
                <w:lang w:bidi="ar-EG"/>
              </w:rPr>
              <w:t>-201</w:t>
            </w:r>
            <w:r>
              <w:rPr>
                <w:rFonts w:asciiTheme="majorBidi" w:hAnsiTheme="majorBidi" w:cstheme="majorBidi"/>
                <w:sz w:val="28"/>
                <w:szCs w:val="28"/>
                <w:lang w:bidi="ar-EG"/>
              </w:rPr>
              <w:t>4</w:t>
            </w:r>
            <w:r w:rsidR="00DB3C9F" w:rsidRPr="00DB3C9F">
              <w:rPr>
                <w:rFonts w:asciiTheme="majorBidi" w:hAnsiTheme="majorBidi" w:cstheme="majorBidi"/>
                <w:sz w:val="28"/>
                <w:szCs w:val="28"/>
                <w:lang w:bidi="ar-EG"/>
              </w:rPr>
              <w:t xml:space="preserve">: Resident; General Surgery dept., </w:t>
            </w:r>
            <w:proofErr w:type="spellStart"/>
            <w:r w:rsidR="00DB3C9F" w:rsidRPr="00DB3C9F">
              <w:rPr>
                <w:rFonts w:asciiTheme="majorBidi" w:hAnsiTheme="majorBidi" w:cstheme="majorBidi"/>
                <w:sz w:val="28"/>
                <w:szCs w:val="28"/>
                <w:lang w:bidi="ar-EG"/>
              </w:rPr>
              <w:t>Assiut</w:t>
            </w:r>
            <w:proofErr w:type="spellEnd"/>
            <w:r w:rsidR="00DB3C9F" w:rsidRPr="00DB3C9F">
              <w:rPr>
                <w:rFonts w:asciiTheme="majorBidi" w:hAnsiTheme="majorBidi" w:cstheme="majorBidi"/>
                <w:sz w:val="28"/>
                <w:szCs w:val="28"/>
                <w:lang w:bidi="ar-EG"/>
              </w:rPr>
              <w:t xml:space="preserve"> University Hospital</w:t>
            </w:r>
            <w:r>
              <w:rPr>
                <w:rFonts w:asciiTheme="majorBidi" w:hAnsiTheme="majorBidi" w:cstheme="majorBidi"/>
                <w:sz w:val="28"/>
                <w:szCs w:val="28"/>
                <w:lang w:bidi="ar-EG"/>
              </w:rPr>
              <w:t>.</w:t>
            </w:r>
          </w:p>
          <w:p w:rsidR="00D2634C" w:rsidRDefault="00D2634C" w:rsidP="00D2634C">
            <w:pPr>
              <w:bidi w:val="0"/>
              <w:rPr>
                <w:rFonts w:asciiTheme="majorBidi" w:hAnsiTheme="majorBidi" w:cstheme="majorBidi"/>
                <w:sz w:val="28"/>
                <w:szCs w:val="28"/>
                <w:lang w:bidi="ar-EG"/>
              </w:rPr>
            </w:pPr>
            <w:r>
              <w:rPr>
                <w:rFonts w:asciiTheme="majorBidi" w:hAnsiTheme="majorBidi" w:cstheme="majorBidi"/>
                <w:sz w:val="28"/>
                <w:szCs w:val="28"/>
                <w:lang w:bidi="ar-EG"/>
              </w:rPr>
              <w:t>2014- till now</w:t>
            </w:r>
            <w:r w:rsidR="00000DE3">
              <w:rPr>
                <w:rFonts w:asciiTheme="majorBidi" w:hAnsiTheme="majorBidi" w:cstheme="majorBidi"/>
                <w:sz w:val="28"/>
                <w:szCs w:val="28"/>
                <w:lang w:bidi="ar-EG"/>
              </w:rPr>
              <w:t xml:space="preserve">: Assistant lecturer of General Surgery dept., </w:t>
            </w:r>
            <w:proofErr w:type="spellStart"/>
            <w:r w:rsidR="00000DE3">
              <w:rPr>
                <w:rFonts w:asciiTheme="majorBidi" w:hAnsiTheme="majorBidi" w:cstheme="majorBidi"/>
                <w:sz w:val="28"/>
                <w:szCs w:val="28"/>
                <w:lang w:bidi="ar-EG"/>
              </w:rPr>
              <w:t>Aaaiut</w:t>
            </w:r>
            <w:proofErr w:type="spellEnd"/>
            <w:r w:rsidR="00000DE3">
              <w:rPr>
                <w:rFonts w:asciiTheme="majorBidi" w:hAnsiTheme="majorBidi" w:cstheme="majorBidi"/>
                <w:sz w:val="28"/>
                <w:szCs w:val="28"/>
                <w:lang w:bidi="ar-EG"/>
              </w:rPr>
              <w:t xml:space="preserve"> </w:t>
            </w:r>
            <w:r w:rsidR="00000DE3">
              <w:rPr>
                <w:rFonts w:asciiTheme="majorBidi" w:hAnsiTheme="majorBidi" w:cstheme="majorBidi"/>
                <w:sz w:val="28"/>
                <w:szCs w:val="28"/>
                <w:lang w:bidi="ar-EG"/>
              </w:rPr>
              <w:lastRenderedPageBreak/>
              <w:t>University Hospital.</w:t>
            </w:r>
          </w:p>
          <w:p w:rsidR="00000DE3" w:rsidRPr="00DB3C9F" w:rsidRDefault="00000DE3" w:rsidP="00000DE3">
            <w:pPr>
              <w:bidi w:val="0"/>
              <w:rPr>
                <w:rFonts w:asciiTheme="majorBidi" w:hAnsiTheme="majorBidi" w:cstheme="majorBidi"/>
                <w:sz w:val="28"/>
                <w:szCs w:val="28"/>
                <w:lang w:bidi="ar-EG"/>
              </w:rPr>
            </w:pP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lastRenderedPageBreak/>
              <w:t>Teaching activities</w:t>
            </w:r>
          </w:p>
        </w:tc>
        <w:tc>
          <w:tcPr>
            <w:tcW w:w="8340" w:type="dxa"/>
          </w:tcPr>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Supervising house officers since Ma</w:t>
            </w:r>
            <w:r w:rsidR="0092234F">
              <w:rPr>
                <w:rFonts w:asciiTheme="majorBidi" w:hAnsiTheme="majorBidi" w:cstheme="majorBidi"/>
                <w:sz w:val="28"/>
                <w:szCs w:val="28"/>
                <w:lang w:bidi="ar-EG"/>
              </w:rPr>
              <w:t>rch, 2011</w:t>
            </w:r>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Supervising the work of residents since December,</w:t>
            </w:r>
            <w:r w:rsidR="0092234F">
              <w:rPr>
                <w:rFonts w:asciiTheme="majorBidi" w:hAnsiTheme="majorBidi" w:cstheme="majorBidi"/>
                <w:sz w:val="28"/>
                <w:szCs w:val="28"/>
                <w:lang w:bidi="ar-EG"/>
              </w:rPr>
              <w:t xml:space="preserve"> 2012</w:t>
            </w:r>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Involved in undergraduate student teaching since March, 20</w:t>
            </w:r>
            <w:r w:rsidR="0092234F">
              <w:rPr>
                <w:rFonts w:asciiTheme="majorBidi" w:hAnsiTheme="majorBidi" w:cstheme="majorBidi"/>
                <w:sz w:val="28"/>
                <w:szCs w:val="28"/>
                <w:lang w:bidi="ar-EG"/>
              </w:rPr>
              <w:t>14</w:t>
            </w:r>
            <w:r w:rsidRPr="00DB3C9F">
              <w:rPr>
                <w:rFonts w:asciiTheme="majorBidi" w:hAnsiTheme="majorBidi" w:cstheme="majorBidi"/>
                <w:sz w:val="28"/>
                <w:szCs w:val="28"/>
                <w:lang w:bidi="ar-EG"/>
              </w:rPr>
              <w:t>.</w:t>
            </w: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bCs/>
                <w:sz w:val="28"/>
                <w:szCs w:val="28"/>
                <w:lang w:bidi="ar-EG"/>
              </w:rPr>
              <w:t>Referees</w:t>
            </w:r>
            <w:r w:rsidRPr="00DB3C9F">
              <w:rPr>
                <w:rFonts w:asciiTheme="majorBidi" w:hAnsiTheme="majorBidi" w:cstheme="majorBidi"/>
                <w:b/>
                <w:sz w:val="28"/>
                <w:szCs w:val="28"/>
                <w:lang w:bidi="ar-EG"/>
              </w:rPr>
              <w:t xml:space="preserve"> and references</w:t>
            </w:r>
          </w:p>
        </w:tc>
        <w:tc>
          <w:tcPr>
            <w:tcW w:w="8340" w:type="dxa"/>
          </w:tcPr>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C70040">
            <w:pPr>
              <w:bidi w:val="0"/>
              <w:jc w:val="both"/>
              <w:rPr>
                <w:rFonts w:asciiTheme="majorBidi" w:hAnsiTheme="majorBidi" w:cstheme="majorBidi"/>
                <w:sz w:val="28"/>
                <w:szCs w:val="28"/>
                <w:rtl/>
              </w:rPr>
            </w:pPr>
            <w:r w:rsidRPr="00DB3C9F">
              <w:rPr>
                <w:rFonts w:asciiTheme="majorBidi" w:hAnsiTheme="majorBidi" w:cstheme="majorBidi"/>
                <w:sz w:val="28"/>
                <w:szCs w:val="28"/>
                <w:lang w:bidi="ar-EG"/>
              </w:rPr>
              <w:t xml:space="preserve">[1] </w:t>
            </w:r>
            <w:proofErr w:type="spellStart"/>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University</w:t>
              </w:r>
            </w:smartTag>
            <w:r w:rsidRPr="00DB3C9F">
              <w:rPr>
                <w:rFonts w:asciiTheme="majorBidi" w:hAnsiTheme="majorBidi" w:cstheme="majorBidi"/>
                <w:sz w:val="28"/>
                <w:szCs w:val="28"/>
                <w:lang w:bidi="ar-EG"/>
              </w:rPr>
              <w:t xml:space="preserve"> was inaugurated in 1957 to encourage research, education and community services in </w:t>
            </w:r>
            <w:smartTag w:uri="urn:schemas-microsoft-com:office:smarttags" w:element="place">
              <w:r w:rsidRPr="00DB3C9F">
                <w:rPr>
                  <w:rFonts w:asciiTheme="majorBidi" w:hAnsiTheme="majorBidi" w:cstheme="majorBidi"/>
                  <w:sz w:val="28"/>
                  <w:szCs w:val="28"/>
                  <w:lang w:bidi="ar-EG"/>
                </w:rPr>
                <w:t>Upper Egypt</w:t>
              </w:r>
            </w:smartTag>
            <w:r w:rsidRPr="00DB3C9F">
              <w:rPr>
                <w:rFonts w:asciiTheme="majorBidi" w:hAnsiTheme="majorBidi" w:cstheme="majorBidi"/>
                <w:sz w:val="28"/>
                <w:szCs w:val="28"/>
                <w:lang w:bidi="ar-EG"/>
              </w:rPr>
              <w:t xml:space="preserve">. It is located in </w:t>
            </w:r>
            <w:proofErr w:type="spellStart"/>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City</w:t>
              </w:r>
            </w:smartTag>
            <w:r w:rsidRPr="00DB3C9F">
              <w:rPr>
                <w:rFonts w:asciiTheme="majorBidi" w:hAnsiTheme="majorBidi" w:cstheme="majorBidi"/>
                <w:sz w:val="28"/>
                <w:szCs w:val="28"/>
                <w:lang w:bidi="ar-EG"/>
              </w:rPr>
              <w:t xml:space="preserve"> which is 375 Km south of </w:t>
            </w:r>
            <w:smartTag w:uri="urn:schemas-microsoft-com:office:smarttags" w:element="place">
              <w:smartTag w:uri="urn:schemas-microsoft-com:office:smarttags" w:element="City">
                <w:r w:rsidRPr="00DB3C9F">
                  <w:rPr>
                    <w:rFonts w:asciiTheme="majorBidi" w:hAnsiTheme="majorBidi" w:cstheme="majorBidi"/>
                    <w:sz w:val="28"/>
                    <w:szCs w:val="28"/>
                    <w:lang w:bidi="ar-EG"/>
                  </w:rPr>
                  <w:t>Cairo</w:t>
                </w:r>
              </w:smartTag>
            </w:smartTag>
            <w:r w:rsidRPr="00DB3C9F">
              <w:rPr>
                <w:rFonts w:asciiTheme="majorBidi" w:hAnsiTheme="majorBidi" w:cstheme="majorBidi"/>
                <w:sz w:val="28"/>
                <w:szCs w:val="28"/>
                <w:lang w:bidi="ar-EG"/>
              </w:rPr>
              <w:t xml:space="preserve">, the capital. The university comprises sixteen faculties and two higher institutions. PO Code No. 71515, </w:t>
            </w:r>
            <w:smartTag w:uri="urn:schemas-microsoft-com:office:smarttags" w:element="place">
              <w:smartTag w:uri="urn:schemas-microsoft-com:office:smarttags" w:element="country-region">
                <w:r w:rsidRPr="00DB3C9F">
                  <w:rPr>
                    <w:rFonts w:asciiTheme="majorBidi" w:hAnsiTheme="majorBidi" w:cstheme="majorBidi"/>
                    <w:sz w:val="28"/>
                    <w:szCs w:val="28"/>
                    <w:lang w:bidi="ar-EG"/>
                  </w:rPr>
                  <w:t>Egypt</w:t>
                </w:r>
              </w:smartTag>
            </w:smartTag>
            <w:r w:rsidRPr="00DB3C9F">
              <w:rPr>
                <w:rFonts w:asciiTheme="majorBidi" w:hAnsiTheme="majorBidi" w:cstheme="majorBidi"/>
                <w:sz w:val="28"/>
                <w:szCs w:val="28"/>
                <w:lang w:bidi="ar-EG"/>
              </w:rPr>
              <w:t xml:space="preserve">. http://www.aun.edu.eg </w:t>
            </w:r>
          </w:p>
          <w:p w:rsidR="00DB3C9F" w:rsidRPr="00DB3C9F" w:rsidRDefault="00DB3C9F" w:rsidP="0092234F">
            <w:pPr>
              <w:bidi w:val="0"/>
              <w:jc w:val="both"/>
              <w:rPr>
                <w:rFonts w:asciiTheme="majorBidi" w:hAnsiTheme="majorBidi" w:cstheme="majorBidi"/>
                <w:sz w:val="28"/>
                <w:szCs w:val="28"/>
                <w:rtl/>
              </w:rPr>
            </w:pPr>
            <w:r w:rsidRPr="00DB3C9F">
              <w:rPr>
                <w:rFonts w:asciiTheme="majorBidi" w:hAnsiTheme="majorBidi" w:cstheme="majorBidi"/>
                <w:sz w:val="28"/>
                <w:szCs w:val="28"/>
                <w:lang w:bidi="ar-EG"/>
              </w:rPr>
              <w:t xml:space="preserve">[2] </w:t>
            </w:r>
            <w:proofErr w:type="spellStart"/>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University</w:t>
              </w:r>
            </w:smartTag>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Hospital</w:t>
              </w:r>
            </w:smartTag>
            <w:r w:rsidRPr="00DB3C9F">
              <w:rPr>
                <w:rFonts w:asciiTheme="majorBidi" w:hAnsiTheme="majorBidi" w:cstheme="majorBidi"/>
                <w:sz w:val="28"/>
                <w:szCs w:val="28"/>
                <w:lang w:bidi="ar-EG"/>
              </w:rPr>
              <w:t xml:space="preserve"> is one of the biggest University Hospitals in </w:t>
            </w:r>
            <w:smartTag w:uri="urn:schemas-microsoft-com:office:smarttags" w:element="place">
              <w:smartTag w:uri="urn:schemas-microsoft-com:office:smarttags" w:element="country-region">
                <w:r w:rsidRPr="00DB3C9F">
                  <w:rPr>
                    <w:rFonts w:asciiTheme="majorBidi" w:hAnsiTheme="majorBidi" w:cstheme="majorBidi"/>
                    <w:sz w:val="28"/>
                    <w:szCs w:val="28"/>
                    <w:lang w:bidi="ar-EG"/>
                  </w:rPr>
                  <w:t>Egypt</w:t>
                </w:r>
              </w:smartTag>
            </w:smartTag>
            <w:r w:rsidRPr="00DB3C9F">
              <w:rPr>
                <w:rFonts w:asciiTheme="majorBidi" w:hAnsiTheme="majorBidi" w:cstheme="majorBidi"/>
                <w:sz w:val="28"/>
                <w:szCs w:val="28"/>
                <w:lang w:bidi="ar-EG"/>
              </w:rPr>
              <w:t xml:space="preserve">. It is the core referral center for the whole </w:t>
            </w:r>
            <w:smartTag w:uri="urn:schemas-microsoft-com:office:smarttags" w:element="place">
              <w:r w:rsidRPr="00DB3C9F">
                <w:rPr>
                  <w:rFonts w:asciiTheme="majorBidi" w:hAnsiTheme="majorBidi" w:cstheme="majorBidi"/>
                  <w:sz w:val="28"/>
                  <w:szCs w:val="28"/>
                  <w:lang w:bidi="ar-EG"/>
                </w:rPr>
                <w:t>Upper Egypt</w:t>
              </w:r>
            </w:smartTag>
            <w:r w:rsidRPr="00DB3C9F">
              <w:rPr>
                <w:rFonts w:asciiTheme="majorBidi" w:hAnsiTheme="majorBidi" w:cstheme="majorBidi"/>
                <w:sz w:val="28"/>
                <w:szCs w:val="28"/>
                <w:lang w:bidi="ar-EG"/>
              </w:rPr>
              <w:t xml:space="preserve"> that serves about twenty million people. The hospital contains 2027 beds, including 94 ICU beds, and 46 operative theaters in which 240 operations are performed daily. 1478 medical and 6428 paramedical staff serves in this hospital. 3000 patients visit the outpatient clinics and 1000 are received in the emergency departments daily. The department of General Surgery contains 420 beds, including 98 beds in six specialized units: Laparoscopic Surgery unit, Pediatrics Surgery unit, </w:t>
            </w:r>
            <w:proofErr w:type="spellStart"/>
            <w:r w:rsidRPr="00DB3C9F">
              <w:rPr>
                <w:rFonts w:asciiTheme="majorBidi" w:hAnsiTheme="majorBidi" w:cstheme="majorBidi"/>
                <w:sz w:val="28"/>
                <w:szCs w:val="28"/>
                <w:lang w:bidi="ar-EG"/>
              </w:rPr>
              <w:t>Facio</w:t>
            </w:r>
            <w:proofErr w:type="spellEnd"/>
            <w:r w:rsidRPr="00DB3C9F">
              <w:rPr>
                <w:rFonts w:asciiTheme="majorBidi" w:hAnsiTheme="majorBidi" w:cstheme="majorBidi"/>
                <w:sz w:val="28"/>
                <w:szCs w:val="28"/>
                <w:lang w:bidi="ar-EG"/>
              </w:rPr>
              <w:t xml:space="preserve">-maxillary surgery unit, Emergency Surgery </w:t>
            </w:r>
            <w:r w:rsidR="0092234F">
              <w:rPr>
                <w:rFonts w:asciiTheme="majorBidi" w:hAnsiTheme="majorBidi" w:cstheme="majorBidi"/>
                <w:sz w:val="28"/>
                <w:szCs w:val="28"/>
                <w:lang w:bidi="ar-EG"/>
              </w:rPr>
              <w:t xml:space="preserve">unit, Endoscopy unit (including </w:t>
            </w:r>
            <w:r w:rsidRPr="00DB3C9F">
              <w:rPr>
                <w:rFonts w:asciiTheme="majorBidi" w:hAnsiTheme="majorBidi" w:cstheme="majorBidi"/>
                <w:sz w:val="28"/>
                <w:szCs w:val="28"/>
                <w:lang w:bidi="ar-EG"/>
              </w:rPr>
              <w:t>ERCP). http://www.aun.edu.eg/fac_med/medicin/Hospital2.htm</w:t>
            </w:r>
            <w:r w:rsidR="0092234F">
              <w:rPr>
                <w:rFonts w:asciiTheme="majorBidi" w:hAnsiTheme="majorBidi" w:cstheme="majorBidi"/>
                <w:sz w:val="28"/>
                <w:szCs w:val="28"/>
              </w:rPr>
              <w:t>l.</w:t>
            </w:r>
          </w:p>
          <w:p w:rsidR="00DB3C9F" w:rsidRPr="0092234F" w:rsidRDefault="00DB3C9F" w:rsidP="00DB3C9F">
            <w:pPr>
              <w:bidi w:val="0"/>
              <w:rPr>
                <w:rFonts w:asciiTheme="majorBidi" w:hAnsiTheme="majorBidi" w:cstheme="majorBidi"/>
                <w:sz w:val="28"/>
                <w:szCs w:val="28"/>
                <w:rtl/>
              </w:rPr>
            </w:pPr>
            <w:r w:rsidRPr="00DB3C9F">
              <w:rPr>
                <w:rFonts w:asciiTheme="majorBidi" w:hAnsiTheme="majorBidi" w:cstheme="majorBidi"/>
                <w:sz w:val="28"/>
                <w:szCs w:val="28"/>
                <w:lang w:bidi="ar-EG"/>
              </w:rPr>
              <w:t xml:space="preserve"> </w:t>
            </w:r>
          </w:p>
          <w:p w:rsidR="00DB3C9F" w:rsidRPr="00DB3C9F" w:rsidRDefault="00DB3C9F" w:rsidP="0092234F">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w:t>
            </w:r>
            <w:r w:rsidR="00C1219F">
              <w:rPr>
                <w:rFonts w:asciiTheme="majorBidi" w:hAnsiTheme="majorBidi" w:cstheme="majorBidi"/>
                <w:sz w:val="28"/>
                <w:szCs w:val="28"/>
                <w:lang w:bidi="ar-EG"/>
              </w:rPr>
              <w:t>3</w:t>
            </w:r>
            <w:r w:rsidRPr="00DB3C9F">
              <w:rPr>
                <w:rFonts w:asciiTheme="majorBidi" w:hAnsiTheme="majorBidi" w:cstheme="majorBidi"/>
                <w:sz w:val="28"/>
                <w:szCs w:val="28"/>
                <w:lang w:bidi="ar-EG"/>
              </w:rPr>
              <w:t xml:space="preserve">] </w:t>
            </w:r>
            <w:proofErr w:type="spellStart"/>
            <w:r w:rsidR="0092234F">
              <w:rPr>
                <w:rFonts w:asciiTheme="majorBidi" w:hAnsiTheme="majorBidi" w:cstheme="majorBidi"/>
                <w:sz w:val="28"/>
                <w:szCs w:val="28"/>
                <w:lang w:bidi="ar-EG"/>
              </w:rPr>
              <w:t>Abd</w:t>
            </w:r>
            <w:proofErr w:type="spellEnd"/>
            <w:r w:rsidR="0092234F">
              <w:rPr>
                <w:rFonts w:asciiTheme="majorBidi" w:hAnsiTheme="majorBidi" w:cstheme="majorBidi"/>
                <w:sz w:val="28"/>
                <w:szCs w:val="28"/>
                <w:lang w:bidi="ar-EG"/>
              </w:rPr>
              <w:t xml:space="preserve"> El </w:t>
            </w:r>
            <w:proofErr w:type="spellStart"/>
            <w:r w:rsidR="0092234F">
              <w:rPr>
                <w:rFonts w:asciiTheme="majorBidi" w:hAnsiTheme="majorBidi" w:cstheme="majorBidi"/>
                <w:sz w:val="28"/>
                <w:szCs w:val="28"/>
                <w:lang w:bidi="ar-EG"/>
              </w:rPr>
              <w:t>Rady</w:t>
            </w:r>
            <w:proofErr w:type="spellEnd"/>
            <w:r w:rsidR="0092234F">
              <w:rPr>
                <w:rFonts w:asciiTheme="majorBidi" w:hAnsiTheme="majorBidi" w:cstheme="majorBidi"/>
                <w:sz w:val="28"/>
                <w:szCs w:val="28"/>
                <w:lang w:bidi="ar-EG"/>
              </w:rPr>
              <w:t xml:space="preserve"> </w:t>
            </w:r>
            <w:proofErr w:type="spellStart"/>
            <w:r w:rsidR="0092234F">
              <w:rPr>
                <w:rFonts w:asciiTheme="majorBidi" w:hAnsiTheme="majorBidi" w:cstheme="majorBidi"/>
                <w:sz w:val="28"/>
                <w:szCs w:val="28"/>
                <w:lang w:bidi="ar-EG"/>
              </w:rPr>
              <w:t>Abd</w:t>
            </w:r>
            <w:proofErr w:type="spellEnd"/>
            <w:r w:rsidR="0092234F">
              <w:rPr>
                <w:rFonts w:asciiTheme="majorBidi" w:hAnsiTheme="majorBidi" w:cstheme="majorBidi"/>
                <w:sz w:val="28"/>
                <w:szCs w:val="28"/>
                <w:lang w:bidi="ar-EG"/>
              </w:rPr>
              <w:t xml:space="preserve"> El Salam </w:t>
            </w:r>
            <w:proofErr w:type="spellStart"/>
            <w:r w:rsidR="0092234F">
              <w:rPr>
                <w:rFonts w:asciiTheme="majorBidi" w:hAnsiTheme="majorBidi" w:cstheme="majorBidi"/>
                <w:sz w:val="28"/>
                <w:szCs w:val="28"/>
                <w:lang w:bidi="ar-EG"/>
              </w:rPr>
              <w:t>Farghaly</w:t>
            </w:r>
            <w:proofErr w:type="spellEnd"/>
            <w:r w:rsidR="00C1219F">
              <w:rPr>
                <w:rFonts w:asciiTheme="majorBidi" w:hAnsiTheme="majorBidi" w:cstheme="majorBidi"/>
                <w:sz w:val="28"/>
                <w:szCs w:val="28"/>
                <w:lang w:bidi="ar-EG"/>
              </w:rPr>
              <w:t>,</w:t>
            </w:r>
            <w:r w:rsidRPr="00DB3C9F">
              <w:rPr>
                <w:rFonts w:asciiTheme="majorBidi" w:hAnsiTheme="majorBidi" w:cstheme="majorBidi"/>
                <w:sz w:val="28"/>
                <w:szCs w:val="28"/>
                <w:lang w:bidi="ar-EG"/>
              </w:rPr>
              <w:t xml:space="preserve"> Professor of General Surgery department,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University Hospital. </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Tel:+20</w:t>
            </w:r>
            <w:r w:rsidR="00C1219F">
              <w:rPr>
                <w:rFonts w:asciiTheme="majorBidi" w:hAnsiTheme="majorBidi" w:cstheme="majorBidi"/>
                <w:sz w:val="28"/>
                <w:szCs w:val="28"/>
                <w:lang w:bidi="ar-EG"/>
              </w:rPr>
              <w:t>1001857907</w:t>
            </w:r>
          </w:p>
          <w:p w:rsidR="00DB3C9F" w:rsidRPr="00DB3C9F" w:rsidRDefault="00C1219F" w:rsidP="00C70040">
            <w:pPr>
              <w:bidi w:val="0"/>
              <w:jc w:val="both"/>
              <w:rPr>
                <w:rFonts w:asciiTheme="majorBidi" w:hAnsiTheme="majorBidi" w:cstheme="majorBidi"/>
                <w:sz w:val="28"/>
                <w:szCs w:val="28"/>
                <w:lang w:bidi="ar-EG"/>
              </w:rPr>
            </w:pPr>
            <w:r>
              <w:rPr>
                <w:rFonts w:asciiTheme="majorBidi" w:hAnsiTheme="majorBidi" w:cstheme="majorBidi"/>
                <w:sz w:val="28"/>
                <w:szCs w:val="28"/>
                <w:lang w:bidi="ar-EG"/>
              </w:rPr>
              <w:t xml:space="preserve"> [4</w:t>
            </w:r>
            <w:r w:rsidR="00DB3C9F" w:rsidRPr="00DB3C9F">
              <w:rPr>
                <w:rFonts w:asciiTheme="majorBidi" w:hAnsiTheme="majorBidi" w:cstheme="majorBidi"/>
                <w:sz w:val="28"/>
                <w:szCs w:val="28"/>
                <w:lang w:bidi="ar-EG"/>
              </w:rPr>
              <w:t>]</w:t>
            </w:r>
            <w:r>
              <w:rPr>
                <w:rFonts w:asciiTheme="majorBidi" w:hAnsiTheme="majorBidi" w:cstheme="majorBidi"/>
                <w:sz w:val="28"/>
                <w:szCs w:val="28"/>
                <w:lang w:bidi="ar-EG"/>
              </w:rPr>
              <w:t xml:space="preserve"> Mustafa </w:t>
            </w:r>
            <w:proofErr w:type="spellStart"/>
            <w:r>
              <w:rPr>
                <w:rFonts w:asciiTheme="majorBidi" w:hAnsiTheme="majorBidi" w:cstheme="majorBidi"/>
                <w:sz w:val="28"/>
                <w:szCs w:val="28"/>
                <w:lang w:bidi="ar-EG"/>
              </w:rPr>
              <w:t>Thabet</w:t>
            </w:r>
            <w:proofErr w:type="spellEnd"/>
            <w:r>
              <w:rPr>
                <w:rFonts w:asciiTheme="majorBidi" w:hAnsiTheme="majorBidi" w:cstheme="majorBidi"/>
                <w:sz w:val="28"/>
                <w:szCs w:val="28"/>
                <w:lang w:bidi="ar-EG"/>
              </w:rPr>
              <w:t xml:space="preserve"> Ahmed</w:t>
            </w:r>
            <w:r w:rsidR="00DB3C9F" w:rsidRPr="00DB3C9F">
              <w:rPr>
                <w:rFonts w:asciiTheme="majorBidi" w:hAnsiTheme="majorBidi" w:cstheme="majorBidi"/>
                <w:sz w:val="28"/>
                <w:szCs w:val="28"/>
                <w:lang w:bidi="ar-EG"/>
              </w:rPr>
              <w:t xml:space="preserve">, Professor of General Surgery, general surgery department, </w:t>
            </w:r>
            <w:proofErr w:type="spellStart"/>
            <w:r w:rsidR="00DB3C9F" w:rsidRPr="00DB3C9F">
              <w:rPr>
                <w:rFonts w:asciiTheme="majorBidi" w:hAnsiTheme="majorBidi" w:cstheme="majorBidi"/>
                <w:sz w:val="28"/>
                <w:szCs w:val="28"/>
                <w:lang w:bidi="ar-EG"/>
              </w:rPr>
              <w:t>Assiut</w:t>
            </w:r>
            <w:proofErr w:type="spellEnd"/>
            <w:r w:rsidR="00DB3C9F" w:rsidRPr="00DB3C9F">
              <w:rPr>
                <w:rFonts w:asciiTheme="majorBidi" w:hAnsiTheme="majorBidi" w:cstheme="majorBidi"/>
                <w:sz w:val="28"/>
                <w:szCs w:val="28"/>
                <w:lang w:bidi="ar-EG"/>
              </w:rPr>
              <w:t xml:space="preserve"> University.</w:t>
            </w:r>
          </w:p>
          <w:p w:rsidR="00DB3C9F" w:rsidRPr="00DB3C9F" w:rsidRDefault="00C1219F" w:rsidP="00DB3C9F">
            <w:pPr>
              <w:bidi w:val="0"/>
              <w:rPr>
                <w:rFonts w:asciiTheme="majorBidi" w:hAnsiTheme="majorBidi" w:cstheme="majorBidi"/>
                <w:sz w:val="28"/>
                <w:szCs w:val="28"/>
                <w:lang w:bidi="ar-EG"/>
              </w:rPr>
            </w:pPr>
            <w:r>
              <w:rPr>
                <w:rFonts w:asciiTheme="majorBidi" w:hAnsiTheme="majorBidi" w:cstheme="majorBidi"/>
                <w:sz w:val="28"/>
                <w:szCs w:val="28"/>
                <w:lang w:bidi="ar-EG"/>
              </w:rPr>
              <w:lastRenderedPageBreak/>
              <w:t xml:space="preserve">        Tel: +201002798144</w:t>
            </w:r>
          </w:p>
          <w:p w:rsidR="00C1219F" w:rsidRDefault="00DB3C9F" w:rsidP="0092234F">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w:t>
            </w:r>
            <w:r w:rsidR="00C1219F">
              <w:rPr>
                <w:rFonts w:asciiTheme="majorBidi" w:hAnsiTheme="majorBidi" w:cstheme="majorBidi"/>
                <w:sz w:val="28"/>
                <w:szCs w:val="28"/>
                <w:lang w:bidi="ar-EG"/>
              </w:rPr>
              <w:t>5</w:t>
            </w:r>
            <w:r w:rsidRPr="00DB3C9F">
              <w:rPr>
                <w:rFonts w:asciiTheme="majorBidi" w:hAnsiTheme="majorBidi" w:cstheme="majorBidi"/>
                <w:sz w:val="28"/>
                <w:szCs w:val="28"/>
                <w:lang w:bidi="ar-EG"/>
              </w:rPr>
              <w:t xml:space="preserve">] </w:t>
            </w:r>
            <w:r w:rsidR="00C1219F">
              <w:rPr>
                <w:rFonts w:asciiTheme="majorBidi" w:hAnsiTheme="majorBidi" w:cstheme="majorBidi"/>
                <w:sz w:val="28"/>
                <w:szCs w:val="28"/>
                <w:lang w:bidi="ar-EG"/>
              </w:rPr>
              <w:t xml:space="preserve">Mohammed </w:t>
            </w:r>
            <w:proofErr w:type="spellStart"/>
            <w:r w:rsidR="00C1219F">
              <w:rPr>
                <w:rFonts w:asciiTheme="majorBidi" w:hAnsiTheme="majorBidi" w:cstheme="majorBidi"/>
                <w:sz w:val="28"/>
                <w:szCs w:val="28"/>
                <w:lang w:bidi="ar-EG"/>
              </w:rPr>
              <w:t>Bakr</w:t>
            </w:r>
            <w:proofErr w:type="spellEnd"/>
            <w:r w:rsidR="00C1219F">
              <w:rPr>
                <w:rFonts w:asciiTheme="majorBidi" w:hAnsiTheme="majorBidi" w:cstheme="majorBidi"/>
                <w:sz w:val="28"/>
                <w:szCs w:val="28"/>
                <w:lang w:bidi="ar-EG"/>
              </w:rPr>
              <w:t xml:space="preserve"> Mohammed</w:t>
            </w:r>
            <w:r w:rsidRPr="00DB3C9F">
              <w:rPr>
                <w:rFonts w:asciiTheme="majorBidi" w:hAnsiTheme="majorBidi" w:cstheme="majorBidi"/>
                <w:sz w:val="28"/>
                <w:szCs w:val="28"/>
                <w:lang w:bidi="ar-EG"/>
              </w:rPr>
              <w:t>, MD;</w:t>
            </w:r>
            <w:r w:rsidR="00C1219F">
              <w:rPr>
                <w:rFonts w:asciiTheme="majorBidi" w:hAnsiTheme="majorBidi" w:cstheme="majorBidi"/>
                <w:sz w:val="28"/>
                <w:szCs w:val="28"/>
                <w:lang w:bidi="ar-EG"/>
              </w:rPr>
              <w:t xml:space="preserve"> Lecturer of General Surgery, general surgery department,</w:t>
            </w:r>
            <w:r w:rsidRPr="00DB3C9F">
              <w:rPr>
                <w:rFonts w:asciiTheme="majorBidi" w:hAnsiTheme="majorBidi" w:cstheme="majorBidi"/>
                <w:sz w:val="28"/>
                <w:szCs w:val="28"/>
                <w:lang w:bidi="ar-EG"/>
              </w:rPr>
              <w:t xml:space="preserve">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University</w:t>
            </w:r>
            <w:r w:rsidR="00C1219F">
              <w:rPr>
                <w:rFonts w:asciiTheme="majorBidi" w:hAnsiTheme="majorBidi" w:cstheme="majorBidi"/>
                <w:sz w:val="28"/>
                <w:szCs w:val="28"/>
                <w:lang w:bidi="ar-EG"/>
              </w:rPr>
              <w:t>.</w:t>
            </w:r>
          </w:p>
          <w:p w:rsidR="00DB3C9F" w:rsidRPr="00DB3C9F" w:rsidRDefault="00C1219F" w:rsidP="00C1219F">
            <w:pPr>
              <w:bidi w:val="0"/>
              <w:jc w:val="both"/>
              <w:rPr>
                <w:rFonts w:asciiTheme="majorBidi" w:hAnsiTheme="majorBidi" w:cstheme="majorBidi"/>
                <w:sz w:val="28"/>
                <w:szCs w:val="28"/>
                <w:lang w:bidi="ar-EG"/>
              </w:rPr>
            </w:pPr>
            <w:r>
              <w:rPr>
                <w:rFonts w:asciiTheme="majorBidi" w:hAnsiTheme="majorBidi" w:cstheme="majorBidi"/>
                <w:sz w:val="28"/>
                <w:szCs w:val="28"/>
                <w:lang w:bidi="ar-EG"/>
              </w:rPr>
              <w:t xml:space="preserve">       Tel: +2 01012127297</w:t>
            </w:r>
          </w:p>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p>
        </w:tc>
      </w:tr>
    </w:tbl>
    <w:p w:rsidR="00DB3C9F" w:rsidRPr="00DB3C9F" w:rsidRDefault="00DB3C9F" w:rsidP="00D011C6">
      <w:pPr>
        <w:tabs>
          <w:tab w:val="center" w:pos="4700"/>
        </w:tabs>
        <w:bidi w:val="0"/>
        <w:rPr>
          <w:rFonts w:asciiTheme="majorBidi" w:hAnsiTheme="majorBidi" w:cstheme="majorBidi"/>
          <w:sz w:val="28"/>
          <w:szCs w:val="28"/>
          <w:lang w:bidi="ar-EG"/>
        </w:rPr>
      </w:pPr>
      <w:r w:rsidRPr="00DB3C9F">
        <w:rPr>
          <w:rFonts w:asciiTheme="majorBidi" w:hAnsiTheme="majorBidi" w:cstheme="majorBidi"/>
          <w:sz w:val="28"/>
          <w:szCs w:val="28"/>
          <w:lang w:bidi="ar-EG"/>
        </w:rPr>
        <w:lastRenderedPageBreak/>
        <w:t xml:space="preserve"> </w:t>
      </w:r>
      <w:r w:rsidR="00D011C6">
        <w:rPr>
          <w:rFonts w:asciiTheme="majorBidi" w:hAnsiTheme="majorBidi" w:cstheme="majorBidi"/>
          <w:sz w:val="28"/>
          <w:szCs w:val="28"/>
          <w:lang w:bidi="ar-EG"/>
        </w:rPr>
        <w:tab/>
      </w:r>
    </w:p>
    <w:p w:rsidR="008F404B" w:rsidRPr="00DB3C9F" w:rsidRDefault="008F404B" w:rsidP="00DB3C9F">
      <w:pPr>
        <w:bidi w:val="0"/>
        <w:rPr>
          <w:rFonts w:asciiTheme="majorBidi" w:hAnsiTheme="majorBidi" w:cstheme="majorBidi"/>
          <w:sz w:val="28"/>
          <w:szCs w:val="28"/>
          <w:lang w:bidi="ar-EG"/>
        </w:rPr>
      </w:pPr>
      <w:bookmarkStart w:id="1" w:name="_GoBack"/>
      <w:bookmarkEnd w:id="1"/>
    </w:p>
    <w:sectPr w:rsidR="008F404B" w:rsidRPr="00DB3C9F" w:rsidSect="007A2936">
      <w:footerReference w:type="even" r:id="rId11"/>
      <w:footerReference w:type="default" r:id="rId12"/>
      <w:pgSz w:w="12240" w:h="15840" w:code="1"/>
      <w:pgMar w:top="747" w:right="1040" w:bottom="374" w:left="1800" w:header="720" w:footer="96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AB" w:rsidRDefault="006C62AB" w:rsidP="002C1082">
      <w:pPr>
        <w:spacing w:after="0" w:line="240" w:lineRule="auto"/>
      </w:pPr>
      <w:r>
        <w:separator/>
      </w:r>
    </w:p>
  </w:endnote>
  <w:endnote w:type="continuationSeparator" w:id="0">
    <w:p w:rsidR="006C62AB" w:rsidRDefault="006C62AB" w:rsidP="002C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01" w:rsidRDefault="00A22F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1001" w:rsidRDefault="006C62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01" w:rsidRDefault="00A22F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6A33">
      <w:rPr>
        <w:rStyle w:val="PageNumber"/>
        <w:noProof/>
        <w:rtl/>
      </w:rPr>
      <w:t>4</w:t>
    </w:r>
    <w:r>
      <w:rPr>
        <w:rStyle w:val="PageNumber"/>
      </w:rPr>
      <w:fldChar w:fldCharType="end"/>
    </w:r>
  </w:p>
  <w:p w:rsidR="00DD1001" w:rsidRDefault="006C62AB">
    <w:pPr>
      <w:pStyle w:val="Footer"/>
      <w:ind w:right="360"/>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AB" w:rsidRDefault="006C62AB" w:rsidP="002C1082">
      <w:pPr>
        <w:spacing w:after="0" w:line="240" w:lineRule="auto"/>
      </w:pPr>
      <w:r>
        <w:separator/>
      </w:r>
    </w:p>
  </w:footnote>
  <w:footnote w:type="continuationSeparator" w:id="0">
    <w:p w:rsidR="006C62AB" w:rsidRDefault="006C62AB" w:rsidP="002C1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13B"/>
    <w:rsid w:val="00000DE3"/>
    <w:rsid w:val="000502C7"/>
    <w:rsid w:val="002C1082"/>
    <w:rsid w:val="006C62AB"/>
    <w:rsid w:val="0086213B"/>
    <w:rsid w:val="008F404B"/>
    <w:rsid w:val="0092234F"/>
    <w:rsid w:val="009A6A33"/>
    <w:rsid w:val="00A22FCA"/>
    <w:rsid w:val="00BD7624"/>
    <w:rsid w:val="00C1219F"/>
    <w:rsid w:val="00C70040"/>
    <w:rsid w:val="00D011C6"/>
    <w:rsid w:val="00D2634C"/>
    <w:rsid w:val="00DB3C9F"/>
    <w:rsid w:val="00E74390"/>
    <w:rsid w:val="00E93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9F"/>
    <w:rPr>
      <w:rFonts w:ascii="Tahoma" w:hAnsi="Tahoma" w:cs="Tahoma"/>
      <w:sz w:val="16"/>
      <w:szCs w:val="16"/>
    </w:rPr>
  </w:style>
  <w:style w:type="paragraph" w:styleId="Footer">
    <w:name w:val="footer"/>
    <w:basedOn w:val="Normal"/>
    <w:link w:val="FooterChar"/>
    <w:uiPriority w:val="99"/>
    <w:unhideWhenUsed/>
    <w:rsid w:val="00DB3C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3C9F"/>
  </w:style>
  <w:style w:type="character" w:styleId="PageNumber">
    <w:name w:val="page number"/>
    <w:rsid w:val="00DB3C9F"/>
    <w:rPr>
      <w:rFonts w:ascii="Arial" w:hAnsi="Arial"/>
      <w:b/>
      <w:sz w:val="18"/>
    </w:rPr>
  </w:style>
  <w:style w:type="character" w:styleId="Hyperlink">
    <w:name w:val="Hyperlink"/>
    <w:basedOn w:val="DefaultParagraphFont"/>
    <w:uiPriority w:val="99"/>
    <w:unhideWhenUsed/>
    <w:rsid w:val="00DB3C9F"/>
    <w:rPr>
      <w:color w:val="0000FF" w:themeColor="hyperlink"/>
      <w:u w:val="single"/>
    </w:rPr>
  </w:style>
  <w:style w:type="paragraph" w:styleId="Header">
    <w:name w:val="header"/>
    <w:basedOn w:val="Normal"/>
    <w:link w:val="HeaderChar"/>
    <w:uiPriority w:val="99"/>
    <w:unhideWhenUsed/>
    <w:rsid w:val="002C10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10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9F"/>
    <w:rPr>
      <w:rFonts w:ascii="Tahoma" w:hAnsi="Tahoma" w:cs="Tahoma"/>
      <w:sz w:val="16"/>
      <w:szCs w:val="16"/>
    </w:rPr>
  </w:style>
  <w:style w:type="paragraph" w:styleId="Footer">
    <w:name w:val="footer"/>
    <w:basedOn w:val="Normal"/>
    <w:link w:val="FooterChar"/>
    <w:uiPriority w:val="99"/>
    <w:unhideWhenUsed/>
    <w:rsid w:val="00DB3C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3C9F"/>
  </w:style>
  <w:style w:type="character" w:styleId="PageNumber">
    <w:name w:val="page number"/>
    <w:rsid w:val="00DB3C9F"/>
    <w:rPr>
      <w:rFonts w:ascii="Arial" w:hAnsi="Arial"/>
      <w:b/>
      <w:sz w:val="18"/>
    </w:rPr>
  </w:style>
  <w:style w:type="character" w:styleId="Hyperlink">
    <w:name w:val="Hyperlink"/>
    <w:basedOn w:val="DefaultParagraphFont"/>
    <w:uiPriority w:val="99"/>
    <w:unhideWhenUsed/>
    <w:rsid w:val="00DB3C9F"/>
    <w:rPr>
      <w:color w:val="0000FF" w:themeColor="hyperlink"/>
      <w:u w:val="single"/>
    </w:rPr>
  </w:style>
  <w:style w:type="paragraph" w:styleId="Header">
    <w:name w:val="header"/>
    <w:basedOn w:val="Normal"/>
    <w:link w:val="HeaderChar"/>
    <w:uiPriority w:val="99"/>
    <w:unhideWhenUsed/>
    <w:rsid w:val="002C10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m_dairy@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agm_dairy@yahoo.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يتِ</dc:creator>
  <cp:lastModifiedBy>ءؤلج</cp:lastModifiedBy>
  <cp:revision>7</cp:revision>
  <cp:lastPrinted>2015-04-11T21:17:00Z</cp:lastPrinted>
  <dcterms:created xsi:type="dcterms:W3CDTF">2014-12-22T19:29:00Z</dcterms:created>
  <dcterms:modified xsi:type="dcterms:W3CDTF">2015-04-11T22:04:00Z</dcterms:modified>
</cp:coreProperties>
</file>